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33" w:rsidRDefault="00797CF2">
      <w:pPr>
        <w:spacing w:line="434" w:lineRule="exact"/>
        <w:ind w:left="1742"/>
        <w:rPr>
          <w:rFonts w:ascii="黑体" w:eastAsia="黑体" w:hAnsi="黑体" w:cs="黑体"/>
          <w:sz w:val="36"/>
          <w:szCs w:val="36"/>
          <w:lang w:eastAsia="zh-CN"/>
        </w:rPr>
      </w:pPr>
      <w:r>
        <w:rPr>
          <w:rFonts w:ascii="黑体" w:eastAsia="黑体" w:hAnsi="黑体" w:cs="黑体"/>
          <w:b/>
          <w:bCs/>
          <w:spacing w:val="1"/>
          <w:sz w:val="36"/>
          <w:szCs w:val="36"/>
          <w:lang w:eastAsia="zh-CN"/>
        </w:rPr>
        <w:t>政府采购项目采购需求提交说明</w:t>
      </w:r>
    </w:p>
    <w:p w:rsidR="00330533" w:rsidRDefault="00330533">
      <w:pPr>
        <w:spacing w:before="2"/>
        <w:rPr>
          <w:rFonts w:ascii="黑体" w:eastAsia="黑体" w:hAnsi="黑体" w:cs="黑体"/>
          <w:b/>
          <w:bCs/>
          <w:sz w:val="44"/>
          <w:szCs w:val="44"/>
          <w:lang w:eastAsia="zh-CN"/>
        </w:rPr>
      </w:pPr>
    </w:p>
    <w:p w:rsidR="00330533" w:rsidRDefault="00797CF2">
      <w:pPr>
        <w:ind w:left="120"/>
        <w:rPr>
          <w:rFonts w:ascii="仿宋" w:eastAsia="仿宋" w:hAnsi="仿宋" w:cs="仿宋"/>
          <w:sz w:val="28"/>
          <w:szCs w:val="28"/>
          <w:lang w:eastAsia="zh-CN"/>
        </w:rPr>
      </w:pPr>
      <w:r>
        <w:rPr>
          <w:rFonts w:ascii="仿宋" w:eastAsia="仿宋" w:hAnsi="仿宋" w:cs="仿宋"/>
          <w:spacing w:val="-1"/>
          <w:sz w:val="28"/>
          <w:szCs w:val="28"/>
          <w:lang w:eastAsia="zh-CN"/>
        </w:rPr>
        <w:t>许昌市政府采购中心：</w:t>
      </w:r>
    </w:p>
    <w:p w:rsidR="00330533" w:rsidRDefault="00330533">
      <w:pPr>
        <w:spacing w:before="9"/>
        <w:rPr>
          <w:rFonts w:ascii="仿宋" w:eastAsia="仿宋" w:hAnsi="仿宋" w:cs="仿宋"/>
          <w:sz w:val="19"/>
          <w:szCs w:val="19"/>
          <w:lang w:eastAsia="zh-CN"/>
        </w:rPr>
      </w:pPr>
    </w:p>
    <w:p w:rsidR="00330533" w:rsidRDefault="00797CF2">
      <w:pPr>
        <w:spacing w:line="408" w:lineRule="auto"/>
        <w:ind w:left="120" w:right="112" w:firstLine="1120"/>
        <w:jc w:val="both"/>
        <w:rPr>
          <w:rFonts w:ascii="仿宋" w:eastAsia="仿宋" w:hAnsi="仿宋" w:cs="仿宋"/>
          <w:sz w:val="28"/>
          <w:szCs w:val="28"/>
          <w:lang w:eastAsia="zh-CN"/>
        </w:rPr>
      </w:pPr>
      <w:r>
        <w:rPr>
          <w:rFonts w:ascii="仿宋" w:eastAsia="仿宋" w:hAnsi="仿宋" w:cs="仿宋"/>
          <w:sz w:val="28"/>
          <w:szCs w:val="28"/>
          <w:lang w:eastAsia="zh-CN"/>
        </w:rPr>
        <w:t>我单</w:t>
      </w:r>
      <w:r>
        <w:rPr>
          <w:rFonts w:ascii="仿宋" w:eastAsia="仿宋" w:hAnsi="仿宋" w:cs="仿宋"/>
          <w:spacing w:val="-3"/>
          <w:sz w:val="28"/>
          <w:szCs w:val="28"/>
          <w:lang w:eastAsia="zh-CN"/>
        </w:rPr>
        <w:t>位按</w:t>
      </w:r>
      <w:r>
        <w:rPr>
          <w:rFonts w:ascii="仿宋" w:eastAsia="仿宋" w:hAnsi="仿宋" w:cs="仿宋"/>
          <w:spacing w:val="-24"/>
          <w:sz w:val="28"/>
          <w:szCs w:val="28"/>
          <w:lang w:eastAsia="zh-CN"/>
        </w:rPr>
        <w:t>照</w:t>
      </w:r>
      <w:r>
        <w:rPr>
          <w:rFonts w:ascii="仿宋" w:eastAsia="仿宋" w:hAnsi="仿宋" w:cs="仿宋"/>
          <w:sz w:val="28"/>
          <w:szCs w:val="28"/>
          <w:lang w:eastAsia="zh-CN"/>
        </w:rPr>
        <w:t>《中华</w:t>
      </w:r>
      <w:r>
        <w:rPr>
          <w:rFonts w:ascii="仿宋" w:eastAsia="仿宋" w:hAnsi="仿宋" w:cs="仿宋"/>
          <w:spacing w:val="-3"/>
          <w:sz w:val="28"/>
          <w:szCs w:val="28"/>
          <w:lang w:eastAsia="zh-CN"/>
        </w:rPr>
        <w:t>人</w:t>
      </w:r>
      <w:r>
        <w:rPr>
          <w:rFonts w:ascii="仿宋" w:eastAsia="仿宋" w:hAnsi="仿宋" w:cs="仿宋"/>
          <w:sz w:val="28"/>
          <w:szCs w:val="28"/>
          <w:lang w:eastAsia="zh-CN"/>
        </w:rPr>
        <w:t>民共</w:t>
      </w:r>
      <w:r>
        <w:rPr>
          <w:rFonts w:ascii="仿宋" w:eastAsia="仿宋" w:hAnsi="仿宋" w:cs="仿宋"/>
          <w:spacing w:val="-3"/>
          <w:sz w:val="28"/>
          <w:szCs w:val="28"/>
          <w:lang w:eastAsia="zh-CN"/>
        </w:rPr>
        <w:t>和</w:t>
      </w:r>
      <w:r>
        <w:rPr>
          <w:rFonts w:ascii="仿宋" w:eastAsia="仿宋" w:hAnsi="仿宋" w:cs="仿宋"/>
          <w:sz w:val="28"/>
          <w:szCs w:val="28"/>
          <w:lang w:eastAsia="zh-CN"/>
        </w:rPr>
        <w:t>国政府</w:t>
      </w:r>
      <w:r>
        <w:rPr>
          <w:rFonts w:ascii="仿宋" w:eastAsia="仿宋" w:hAnsi="仿宋" w:cs="仿宋"/>
          <w:spacing w:val="-3"/>
          <w:sz w:val="28"/>
          <w:szCs w:val="28"/>
          <w:lang w:eastAsia="zh-CN"/>
        </w:rPr>
        <w:t>采</w:t>
      </w:r>
      <w:r>
        <w:rPr>
          <w:rFonts w:ascii="仿宋" w:eastAsia="仿宋" w:hAnsi="仿宋" w:cs="仿宋"/>
          <w:sz w:val="28"/>
          <w:szCs w:val="28"/>
          <w:lang w:eastAsia="zh-CN"/>
        </w:rPr>
        <w:t>购法</w:t>
      </w:r>
      <w:r>
        <w:rPr>
          <w:rFonts w:ascii="仿宋" w:eastAsia="仿宋" w:hAnsi="仿宋" w:cs="仿宋"/>
          <w:spacing w:val="-24"/>
          <w:sz w:val="28"/>
          <w:szCs w:val="28"/>
          <w:lang w:eastAsia="zh-CN"/>
        </w:rPr>
        <w:t>》</w:t>
      </w:r>
      <w:r>
        <w:rPr>
          <w:rFonts w:ascii="仿宋" w:eastAsia="仿宋" w:hAnsi="仿宋" w:cs="仿宋"/>
          <w:spacing w:val="-48"/>
          <w:sz w:val="28"/>
          <w:szCs w:val="28"/>
          <w:lang w:eastAsia="zh-CN"/>
        </w:rPr>
        <w:t>、</w:t>
      </w:r>
      <w:r>
        <w:rPr>
          <w:rFonts w:ascii="仿宋" w:eastAsia="仿宋" w:hAnsi="仿宋" w:cs="仿宋"/>
          <w:spacing w:val="-3"/>
          <w:sz w:val="28"/>
          <w:szCs w:val="28"/>
          <w:lang w:eastAsia="zh-CN"/>
        </w:rPr>
        <w:t>《</w:t>
      </w:r>
      <w:r>
        <w:rPr>
          <w:rFonts w:ascii="仿宋" w:eastAsia="仿宋" w:hAnsi="仿宋" w:cs="仿宋"/>
          <w:sz w:val="28"/>
          <w:szCs w:val="28"/>
          <w:lang w:eastAsia="zh-CN"/>
        </w:rPr>
        <w:t>中华人</w:t>
      </w:r>
      <w:r>
        <w:rPr>
          <w:rFonts w:ascii="仿宋" w:eastAsia="仿宋" w:hAnsi="仿宋" w:cs="仿宋"/>
          <w:spacing w:val="-3"/>
          <w:sz w:val="28"/>
          <w:szCs w:val="28"/>
          <w:lang w:eastAsia="zh-CN"/>
        </w:rPr>
        <w:t>民</w:t>
      </w:r>
      <w:r>
        <w:rPr>
          <w:rFonts w:ascii="仿宋" w:eastAsia="仿宋" w:hAnsi="仿宋" w:cs="仿宋"/>
          <w:sz w:val="28"/>
          <w:szCs w:val="28"/>
          <w:lang w:eastAsia="zh-CN"/>
        </w:rPr>
        <w:t>共 和国政</w:t>
      </w:r>
      <w:r>
        <w:rPr>
          <w:rFonts w:ascii="仿宋" w:eastAsia="仿宋" w:hAnsi="仿宋" w:cs="仿宋"/>
          <w:spacing w:val="-3"/>
          <w:sz w:val="28"/>
          <w:szCs w:val="28"/>
          <w:lang w:eastAsia="zh-CN"/>
        </w:rPr>
        <w:t>府</w:t>
      </w:r>
      <w:r>
        <w:rPr>
          <w:rFonts w:ascii="仿宋" w:eastAsia="仿宋" w:hAnsi="仿宋" w:cs="仿宋"/>
          <w:sz w:val="28"/>
          <w:szCs w:val="28"/>
          <w:lang w:eastAsia="zh-CN"/>
        </w:rPr>
        <w:t>采购</w:t>
      </w:r>
      <w:r>
        <w:rPr>
          <w:rFonts w:ascii="仿宋" w:eastAsia="仿宋" w:hAnsi="仿宋" w:cs="仿宋"/>
          <w:spacing w:val="-3"/>
          <w:sz w:val="28"/>
          <w:szCs w:val="28"/>
          <w:lang w:eastAsia="zh-CN"/>
        </w:rPr>
        <w:t>法实</w:t>
      </w:r>
      <w:r>
        <w:rPr>
          <w:rFonts w:ascii="仿宋" w:eastAsia="仿宋" w:hAnsi="仿宋" w:cs="仿宋"/>
          <w:sz w:val="28"/>
          <w:szCs w:val="28"/>
          <w:lang w:eastAsia="zh-CN"/>
        </w:rPr>
        <w:t>施条例</w:t>
      </w:r>
      <w:r>
        <w:rPr>
          <w:rFonts w:ascii="仿宋" w:eastAsia="仿宋" w:hAnsi="仿宋" w:cs="仿宋"/>
          <w:spacing w:val="-34"/>
          <w:sz w:val="28"/>
          <w:szCs w:val="28"/>
          <w:lang w:eastAsia="zh-CN"/>
        </w:rPr>
        <w:t>》</w:t>
      </w:r>
      <w:r>
        <w:rPr>
          <w:rFonts w:ascii="仿宋" w:eastAsia="仿宋" w:hAnsi="仿宋" w:cs="仿宋"/>
          <w:spacing w:val="-63"/>
          <w:sz w:val="28"/>
          <w:szCs w:val="28"/>
          <w:lang w:eastAsia="zh-CN"/>
        </w:rPr>
        <w:t>、</w:t>
      </w:r>
      <w:r>
        <w:rPr>
          <w:rFonts w:ascii="仿宋" w:eastAsia="仿宋" w:hAnsi="仿宋" w:cs="仿宋"/>
          <w:sz w:val="28"/>
          <w:szCs w:val="28"/>
          <w:lang w:eastAsia="zh-CN"/>
        </w:rPr>
        <w:t>《</w:t>
      </w:r>
      <w:r>
        <w:rPr>
          <w:rFonts w:ascii="仿宋" w:eastAsia="仿宋" w:hAnsi="仿宋" w:cs="仿宋"/>
          <w:spacing w:val="-3"/>
          <w:sz w:val="28"/>
          <w:szCs w:val="28"/>
          <w:lang w:eastAsia="zh-CN"/>
        </w:rPr>
        <w:t>政</w:t>
      </w:r>
      <w:r>
        <w:rPr>
          <w:rFonts w:ascii="仿宋" w:eastAsia="仿宋" w:hAnsi="仿宋" w:cs="仿宋"/>
          <w:sz w:val="28"/>
          <w:szCs w:val="28"/>
          <w:lang w:eastAsia="zh-CN"/>
        </w:rPr>
        <w:t>府</w:t>
      </w:r>
      <w:r>
        <w:rPr>
          <w:rFonts w:ascii="仿宋" w:eastAsia="仿宋" w:hAnsi="仿宋" w:cs="仿宋"/>
          <w:spacing w:val="-3"/>
          <w:sz w:val="28"/>
          <w:szCs w:val="28"/>
          <w:lang w:eastAsia="zh-CN"/>
        </w:rPr>
        <w:t>采</w:t>
      </w:r>
      <w:r>
        <w:rPr>
          <w:rFonts w:ascii="仿宋" w:eastAsia="仿宋" w:hAnsi="仿宋" w:cs="仿宋"/>
          <w:sz w:val="28"/>
          <w:szCs w:val="28"/>
          <w:lang w:eastAsia="zh-CN"/>
        </w:rPr>
        <w:t>购货物</w:t>
      </w:r>
      <w:r>
        <w:rPr>
          <w:rFonts w:ascii="仿宋" w:eastAsia="仿宋" w:hAnsi="仿宋" w:cs="仿宋"/>
          <w:spacing w:val="-3"/>
          <w:sz w:val="28"/>
          <w:szCs w:val="28"/>
          <w:lang w:eastAsia="zh-CN"/>
        </w:rPr>
        <w:t>和</w:t>
      </w:r>
      <w:r>
        <w:rPr>
          <w:rFonts w:ascii="仿宋" w:eastAsia="仿宋" w:hAnsi="仿宋" w:cs="仿宋"/>
          <w:sz w:val="28"/>
          <w:szCs w:val="28"/>
          <w:lang w:eastAsia="zh-CN"/>
        </w:rPr>
        <w:t>服务</w:t>
      </w:r>
      <w:r>
        <w:rPr>
          <w:rFonts w:ascii="仿宋" w:eastAsia="仿宋" w:hAnsi="仿宋" w:cs="仿宋"/>
          <w:spacing w:val="-3"/>
          <w:sz w:val="28"/>
          <w:szCs w:val="28"/>
          <w:lang w:eastAsia="zh-CN"/>
        </w:rPr>
        <w:t>招标</w:t>
      </w:r>
      <w:r>
        <w:rPr>
          <w:rFonts w:ascii="仿宋" w:eastAsia="仿宋" w:hAnsi="仿宋" w:cs="仿宋"/>
          <w:sz w:val="28"/>
          <w:szCs w:val="28"/>
          <w:lang w:eastAsia="zh-CN"/>
        </w:rPr>
        <w:t>投标管</w:t>
      </w:r>
      <w:r>
        <w:rPr>
          <w:rFonts w:ascii="仿宋" w:eastAsia="仿宋" w:hAnsi="仿宋" w:cs="仿宋"/>
          <w:spacing w:val="-3"/>
          <w:sz w:val="28"/>
          <w:szCs w:val="28"/>
          <w:lang w:eastAsia="zh-CN"/>
        </w:rPr>
        <w:t>理</w:t>
      </w:r>
      <w:r>
        <w:rPr>
          <w:rFonts w:ascii="仿宋" w:eastAsia="仿宋" w:hAnsi="仿宋" w:cs="仿宋"/>
          <w:sz w:val="28"/>
          <w:szCs w:val="28"/>
          <w:lang w:eastAsia="zh-CN"/>
        </w:rPr>
        <w:t>办 法</w:t>
      </w:r>
      <w:r>
        <w:rPr>
          <w:rFonts w:ascii="仿宋" w:eastAsia="仿宋" w:hAnsi="仿宋" w:cs="仿宋"/>
          <w:spacing w:val="-32"/>
          <w:sz w:val="28"/>
          <w:szCs w:val="28"/>
          <w:lang w:eastAsia="zh-CN"/>
        </w:rPr>
        <w:t>》</w:t>
      </w:r>
      <w:r>
        <w:rPr>
          <w:rFonts w:ascii="仿宋" w:eastAsia="仿宋" w:hAnsi="仿宋" w:cs="仿宋"/>
          <w:sz w:val="28"/>
          <w:szCs w:val="28"/>
          <w:lang w:eastAsia="zh-CN"/>
        </w:rPr>
        <w:t>等</w:t>
      </w:r>
      <w:r>
        <w:rPr>
          <w:rFonts w:ascii="仿宋" w:eastAsia="仿宋" w:hAnsi="仿宋" w:cs="仿宋"/>
          <w:spacing w:val="-3"/>
          <w:sz w:val="28"/>
          <w:szCs w:val="28"/>
          <w:lang w:eastAsia="zh-CN"/>
        </w:rPr>
        <w:t>法</w:t>
      </w:r>
      <w:r>
        <w:rPr>
          <w:rFonts w:ascii="仿宋" w:eastAsia="仿宋" w:hAnsi="仿宋" w:cs="仿宋"/>
          <w:sz w:val="28"/>
          <w:szCs w:val="28"/>
          <w:lang w:eastAsia="zh-CN"/>
        </w:rPr>
        <w:t>律法</w:t>
      </w:r>
      <w:r>
        <w:rPr>
          <w:rFonts w:ascii="仿宋" w:eastAsia="仿宋" w:hAnsi="仿宋" w:cs="仿宋"/>
          <w:spacing w:val="-3"/>
          <w:sz w:val="28"/>
          <w:szCs w:val="28"/>
          <w:lang w:eastAsia="zh-CN"/>
        </w:rPr>
        <w:t>规及</w:t>
      </w:r>
      <w:r>
        <w:rPr>
          <w:rFonts w:ascii="仿宋" w:eastAsia="仿宋" w:hAnsi="仿宋" w:cs="仿宋"/>
          <w:sz w:val="28"/>
          <w:szCs w:val="28"/>
          <w:lang w:eastAsia="zh-CN"/>
        </w:rPr>
        <w:t>相关规</w:t>
      </w:r>
      <w:r>
        <w:rPr>
          <w:rFonts w:ascii="仿宋" w:eastAsia="仿宋" w:hAnsi="仿宋" w:cs="仿宋"/>
          <w:spacing w:val="-3"/>
          <w:sz w:val="28"/>
          <w:szCs w:val="28"/>
          <w:lang w:eastAsia="zh-CN"/>
        </w:rPr>
        <w:t>定</w:t>
      </w:r>
      <w:r>
        <w:rPr>
          <w:rFonts w:ascii="仿宋" w:eastAsia="仿宋" w:hAnsi="仿宋" w:cs="仿宋"/>
          <w:spacing w:val="-32"/>
          <w:sz w:val="28"/>
          <w:szCs w:val="28"/>
          <w:lang w:eastAsia="zh-CN"/>
        </w:rPr>
        <w:t>，</w:t>
      </w:r>
      <w:r>
        <w:rPr>
          <w:rFonts w:ascii="仿宋" w:eastAsia="仿宋" w:hAnsi="仿宋" w:cs="仿宋"/>
          <w:sz w:val="28"/>
          <w:szCs w:val="28"/>
          <w:lang w:eastAsia="zh-CN"/>
        </w:rPr>
        <w:t>就</w:t>
      </w:r>
      <w:r>
        <w:rPr>
          <w:rFonts w:ascii="仿宋" w:eastAsia="仿宋" w:hAnsi="仿宋" w:cs="仿宋"/>
          <w:spacing w:val="-3"/>
          <w:sz w:val="28"/>
          <w:szCs w:val="28"/>
          <w:lang w:eastAsia="zh-CN"/>
        </w:rPr>
        <w:t>本项</w:t>
      </w:r>
      <w:r>
        <w:rPr>
          <w:rFonts w:ascii="仿宋" w:eastAsia="仿宋" w:hAnsi="仿宋" w:cs="仿宋"/>
          <w:sz w:val="28"/>
          <w:szCs w:val="28"/>
          <w:lang w:eastAsia="zh-CN"/>
        </w:rPr>
        <w:t>目委托</w:t>
      </w:r>
      <w:r>
        <w:rPr>
          <w:rFonts w:ascii="仿宋" w:eastAsia="仿宋" w:hAnsi="仿宋" w:cs="仿宋"/>
          <w:spacing w:val="-3"/>
          <w:sz w:val="28"/>
          <w:szCs w:val="28"/>
          <w:lang w:eastAsia="zh-CN"/>
        </w:rPr>
        <w:t>你</w:t>
      </w:r>
      <w:r>
        <w:rPr>
          <w:rFonts w:ascii="仿宋" w:eastAsia="仿宋" w:hAnsi="仿宋" w:cs="仿宋"/>
          <w:sz w:val="28"/>
          <w:szCs w:val="28"/>
          <w:lang w:eastAsia="zh-CN"/>
        </w:rPr>
        <w:t>中心</w:t>
      </w:r>
      <w:r>
        <w:rPr>
          <w:rFonts w:ascii="仿宋" w:eastAsia="仿宋" w:hAnsi="仿宋" w:cs="仿宋"/>
          <w:spacing w:val="-3"/>
          <w:sz w:val="28"/>
          <w:szCs w:val="28"/>
          <w:lang w:eastAsia="zh-CN"/>
        </w:rPr>
        <w:t>编制</w:t>
      </w:r>
      <w:r>
        <w:rPr>
          <w:rFonts w:ascii="仿宋" w:eastAsia="仿宋" w:hAnsi="仿宋" w:cs="仿宋"/>
          <w:sz w:val="28"/>
          <w:szCs w:val="28"/>
          <w:lang w:eastAsia="zh-CN"/>
        </w:rPr>
        <w:t>招标文</w:t>
      </w:r>
      <w:r>
        <w:rPr>
          <w:rFonts w:ascii="仿宋" w:eastAsia="仿宋" w:hAnsi="仿宋" w:cs="仿宋"/>
          <w:spacing w:val="-3"/>
          <w:sz w:val="28"/>
          <w:szCs w:val="28"/>
          <w:lang w:eastAsia="zh-CN"/>
        </w:rPr>
        <w:t>件</w:t>
      </w:r>
      <w:r>
        <w:rPr>
          <w:rFonts w:ascii="仿宋" w:eastAsia="仿宋" w:hAnsi="仿宋" w:cs="仿宋"/>
          <w:spacing w:val="-32"/>
          <w:sz w:val="28"/>
          <w:szCs w:val="28"/>
          <w:lang w:eastAsia="zh-CN"/>
        </w:rPr>
        <w:t>。</w:t>
      </w:r>
      <w:r>
        <w:rPr>
          <w:rFonts w:ascii="仿宋" w:eastAsia="仿宋" w:hAnsi="仿宋" w:cs="仿宋"/>
          <w:sz w:val="28"/>
          <w:szCs w:val="28"/>
          <w:lang w:eastAsia="zh-CN"/>
        </w:rPr>
        <w:t>现 提供采</w:t>
      </w:r>
      <w:r>
        <w:rPr>
          <w:rFonts w:ascii="仿宋" w:eastAsia="仿宋" w:hAnsi="仿宋" w:cs="仿宋"/>
          <w:spacing w:val="-3"/>
          <w:sz w:val="28"/>
          <w:szCs w:val="28"/>
          <w:lang w:eastAsia="zh-CN"/>
        </w:rPr>
        <w:t>购</w:t>
      </w:r>
      <w:r>
        <w:rPr>
          <w:rFonts w:ascii="仿宋" w:eastAsia="仿宋" w:hAnsi="仿宋" w:cs="仿宋"/>
          <w:sz w:val="28"/>
          <w:szCs w:val="28"/>
          <w:lang w:eastAsia="zh-CN"/>
        </w:rPr>
        <w:t>需求</w:t>
      </w:r>
      <w:r>
        <w:rPr>
          <w:rFonts w:ascii="仿宋" w:eastAsia="仿宋" w:hAnsi="仿宋" w:cs="仿宋"/>
          <w:spacing w:val="-24"/>
          <w:sz w:val="28"/>
          <w:szCs w:val="28"/>
          <w:lang w:eastAsia="zh-CN"/>
        </w:rPr>
        <w:t>、</w:t>
      </w:r>
      <w:r>
        <w:rPr>
          <w:rFonts w:ascii="仿宋" w:eastAsia="仿宋" w:hAnsi="仿宋" w:cs="仿宋"/>
          <w:spacing w:val="-3"/>
          <w:sz w:val="28"/>
          <w:szCs w:val="28"/>
          <w:lang w:eastAsia="zh-CN"/>
        </w:rPr>
        <w:t>评</w:t>
      </w:r>
      <w:r>
        <w:rPr>
          <w:rFonts w:ascii="仿宋" w:eastAsia="仿宋" w:hAnsi="仿宋" w:cs="仿宋"/>
          <w:sz w:val="28"/>
          <w:szCs w:val="28"/>
          <w:lang w:eastAsia="zh-CN"/>
        </w:rPr>
        <w:t>标标准</w:t>
      </w:r>
      <w:r>
        <w:rPr>
          <w:rFonts w:ascii="仿宋" w:eastAsia="仿宋" w:hAnsi="仿宋" w:cs="仿宋"/>
          <w:spacing w:val="-3"/>
          <w:sz w:val="28"/>
          <w:szCs w:val="28"/>
          <w:lang w:eastAsia="zh-CN"/>
        </w:rPr>
        <w:t>等</w:t>
      </w:r>
      <w:r>
        <w:rPr>
          <w:rFonts w:ascii="仿宋" w:eastAsia="仿宋" w:hAnsi="仿宋" w:cs="仿宋"/>
          <w:sz w:val="28"/>
          <w:szCs w:val="28"/>
          <w:lang w:eastAsia="zh-CN"/>
        </w:rPr>
        <w:t>相关</w:t>
      </w:r>
      <w:r>
        <w:rPr>
          <w:rFonts w:ascii="仿宋" w:eastAsia="仿宋" w:hAnsi="仿宋" w:cs="仿宋"/>
          <w:spacing w:val="-3"/>
          <w:sz w:val="28"/>
          <w:szCs w:val="28"/>
          <w:lang w:eastAsia="zh-CN"/>
        </w:rPr>
        <w:t>内</w:t>
      </w:r>
      <w:r>
        <w:rPr>
          <w:rFonts w:ascii="仿宋" w:eastAsia="仿宋" w:hAnsi="仿宋" w:cs="仿宋"/>
          <w:spacing w:val="-27"/>
          <w:sz w:val="28"/>
          <w:szCs w:val="28"/>
          <w:lang w:eastAsia="zh-CN"/>
        </w:rPr>
        <w:t>容</w:t>
      </w:r>
      <w:r>
        <w:rPr>
          <w:rFonts w:ascii="仿宋" w:eastAsia="仿宋" w:hAnsi="仿宋" w:cs="仿宋"/>
          <w:sz w:val="28"/>
          <w:szCs w:val="28"/>
          <w:lang w:eastAsia="zh-CN"/>
        </w:rPr>
        <w:t>（详</w:t>
      </w:r>
      <w:r>
        <w:rPr>
          <w:rFonts w:ascii="仿宋" w:eastAsia="仿宋" w:hAnsi="仿宋" w:cs="仿宋"/>
          <w:spacing w:val="-24"/>
          <w:sz w:val="28"/>
          <w:szCs w:val="28"/>
          <w:lang w:eastAsia="zh-CN"/>
        </w:rPr>
        <w:t>见</w:t>
      </w:r>
      <w:r>
        <w:rPr>
          <w:rFonts w:ascii="仿宋" w:eastAsia="仿宋" w:hAnsi="仿宋" w:cs="仿宋"/>
          <w:sz w:val="28"/>
          <w:szCs w:val="28"/>
          <w:lang w:eastAsia="zh-CN"/>
        </w:rPr>
        <w:t>“</w:t>
      </w:r>
      <w:r>
        <w:rPr>
          <w:rFonts w:ascii="仿宋" w:eastAsia="仿宋" w:hAnsi="仿宋" w:cs="仿宋"/>
          <w:spacing w:val="-3"/>
          <w:sz w:val="28"/>
          <w:szCs w:val="28"/>
          <w:lang w:eastAsia="zh-CN"/>
        </w:rPr>
        <w:t>采</w:t>
      </w:r>
      <w:r>
        <w:rPr>
          <w:rFonts w:ascii="仿宋" w:eastAsia="仿宋" w:hAnsi="仿宋" w:cs="仿宋"/>
          <w:sz w:val="28"/>
          <w:szCs w:val="28"/>
          <w:lang w:eastAsia="zh-CN"/>
        </w:rPr>
        <w:t>购需求</w:t>
      </w:r>
      <w:r>
        <w:rPr>
          <w:rFonts w:ascii="仿宋" w:eastAsia="仿宋" w:hAnsi="仿宋" w:cs="仿宋"/>
          <w:spacing w:val="-27"/>
          <w:sz w:val="28"/>
          <w:szCs w:val="28"/>
          <w:lang w:eastAsia="zh-CN"/>
        </w:rPr>
        <w:t>、</w:t>
      </w:r>
      <w:r>
        <w:rPr>
          <w:rFonts w:ascii="仿宋" w:eastAsia="仿宋" w:hAnsi="仿宋" w:cs="仿宋"/>
          <w:sz w:val="28"/>
          <w:szCs w:val="28"/>
          <w:lang w:eastAsia="zh-CN"/>
        </w:rPr>
        <w:t>评标标</w:t>
      </w:r>
      <w:r>
        <w:rPr>
          <w:rFonts w:ascii="仿宋" w:eastAsia="仿宋" w:hAnsi="仿宋" w:cs="仿宋"/>
          <w:spacing w:val="-3"/>
          <w:sz w:val="28"/>
          <w:szCs w:val="28"/>
          <w:lang w:eastAsia="zh-CN"/>
        </w:rPr>
        <w:t>准</w:t>
      </w:r>
      <w:r>
        <w:rPr>
          <w:rFonts w:ascii="仿宋" w:eastAsia="仿宋" w:hAnsi="仿宋" w:cs="仿宋"/>
          <w:sz w:val="28"/>
          <w:szCs w:val="28"/>
          <w:lang w:eastAsia="zh-CN"/>
        </w:rPr>
        <w:t xml:space="preserve">等 </w:t>
      </w:r>
      <w:r>
        <w:rPr>
          <w:rFonts w:ascii="仿宋" w:eastAsia="仿宋" w:hAnsi="仿宋" w:cs="仿宋"/>
          <w:w w:val="95"/>
          <w:sz w:val="28"/>
          <w:szCs w:val="28"/>
          <w:lang w:eastAsia="zh-CN"/>
        </w:rPr>
        <w:t>说明</w:t>
      </w:r>
      <w:r>
        <w:rPr>
          <w:rFonts w:ascii="仿宋" w:eastAsia="仿宋" w:hAnsi="仿宋" w:cs="仿宋"/>
          <w:spacing w:val="-42"/>
          <w:w w:val="95"/>
          <w:sz w:val="28"/>
          <w:szCs w:val="28"/>
          <w:lang w:eastAsia="zh-CN"/>
        </w:rPr>
        <w:t>”</w:t>
      </w:r>
      <w:r>
        <w:rPr>
          <w:rFonts w:ascii="仿宋" w:eastAsia="仿宋" w:hAnsi="仿宋" w:cs="仿宋"/>
          <w:spacing w:val="-44"/>
          <w:w w:val="95"/>
          <w:sz w:val="28"/>
          <w:szCs w:val="28"/>
          <w:lang w:eastAsia="zh-CN"/>
        </w:rPr>
        <w:t>），</w:t>
      </w:r>
      <w:r>
        <w:rPr>
          <w:rFonts w:ascii="仿宋" w:eastAsia="仿宋" w:hAnsi="仿宋" w:cs="仿宋"/>
          <w:b/>
          <w:bCs/>
          <w:w w:val="95"/>
          <w:sz w:val="28"/>
          <w:szCs w:val="28"/>
          <w:lang w:eastAsia="zh-CN"/>
        </w:rPr>
        <w:t>对</w:t>
      </w:r>
      <w:r>
        <w:rPr>
          <w:rFonts w:ascii="仿宋" w:eastAsia="仿宋" w:hAnsi="仿宋" w:cs="仿宋"/>
          <w:b/>
          <w:bCs/>
          <w:spacing w:val="1"/>
          <w:w w:val="95"/>
          <w:sz w:val="28"/>
          <w:szCs w:val="28"/>
          <w:lang w:eastAsia="zh-CN"/>
        </w:rPr>
        <w:t>于</w:t>
      </w:r>
      <w:r>
        <w:rPr>
          <w:rFonts w:ascii="仿宋" w:eastAsia="仿宋" w:hAnsi="仿宋" w:cs="仿宋"/>
          <w:b/>
          <w:bCs/>
          <w:w w:val="95"/>
          <w:sz w:val="28"/>
          <w:szCs w:val="28"/>
          <w:lang w:eastAsia="zh-CN"/>
        </w:rPr>
        <w:t>不允许偏</w:t>
      </w:r>
      <w:r>
        <w:rPr>
          <w:rFonts w:ascii="仿宋" w:eastAsia="仿宋" w:hAnsi="仿宋" w:cs="仿宋"/>
          <w:b/>
          <w:bCs/>
          <w:spacing w:val="1"/>
          <w:w w:val="95"/>
          <w:sz w:val="28"/>
          <w:szCs w:val="28"/>
          <w:lang w:eastAsia="zh-CN"/>
        </w:rPr>
        <w:t>离</w:t>
      </w:r>
      <w:r>
        <w:rPr>
          <w:rFonts w:ascii="仿宋" w:eastAsia="仿宋" w:hAnsi="仿宋" w:cs="仿宋"/>
          <w:b/>
          <w:bCs/>
          <w:w w:val="95"/>
          <w:sz w:val="28"/>
          <w:szCs w:val="28"/>
          <w:lang w:eastAsia="zh-CN"/>
        </w:rPr>
        <w:t>的实质性要求和</w:t>
      </w:r>
      <w:r>
        <w:rPr>
          <w:rFonts w:ascii="仿宋" w:eastAsia="仿宋" w:hAnsi="仿宋" w:cs="仿宋"/>
          <w:b/>
          <w:bCs/>
          <w:spacing w:val="1"/>
          <w:w w:val="95"/>
          <w:sz w:val="28"/>
          <w:szCs w:val="28"/>
          <w:lang w:eastAsia="zh-CN"/>
        </w:rPr>
        <w:t>条</w:t>
      </w:r>
      <w:r>
        <w:rPr>
          <w:rFonts w:ascii="仿宋" w:eastAsia="仿宋" w:hAnsi="仿宋" w:cs="仿宋"/>
          <w:b/>
          <w:bCs/>
          <w:w w:val="95"/>
          <w:sz w:val="28"/>
          <w:szCs w:val="28"/>
          <w:lang w:eastAsia="zh-CN"/>
        </w:rPr>
        <w:t>件</w:t>
      </w:r>
      <w:r>
        <w:rPr>
          <w:rFonts w:ascii="仿宋" w:eastAsia="仿宋" w:hAnsi="仿宋" w:cs="仿宋"/>
          <w:b/>
          <w:bCs/>
          <w:spacing w:val="-43"/>
          <w:w w:val="95"/>
          <w:sz w:val="28"/>
          <w:szCs w:val="28"/>
          <w:lang w:eastAsia="zh-CN"/>
        </w:rPr>
        <w:t>，</w:t>
      </w:r>
      <w:r>
        <w:rPr>
          <w:rFonts w:ascii="仿宋" w:eastAsia="仿宋" w:hAnsi="仿宋" w:cs="仿宋"/>
          <w:b/>
          <w:bCs/>
          <w:w w:val="95"/>
          <w:sz w:val="28"/>
          <w:szCs w:val="28"/>
          <w:lang w:eastAsia="zh-CN"/>
        </w:rPr>
        <w:t>已</w:t>
      </w:r>
      <w:r>
        <w:rPr>
          <w:rFonts w:ascii="仿宋" w:eastAsia="仿宋" w:hAnsi="仿宋" w:cs="仿宋"/>
          <w:b/>
          <w:bCs/>
          <w:spacing w:val="-43"/>
          <w:w w:val="95"/>
          <w:sz w:val="28"/>
          <w:szCs w:val="28"/>
          <w:lang w:eastAsia="zh-CN"/>
        </w:rPr>
        <w:t>以</w:t>
      </w:r>
      <w:r>
        <w:rPr>
          <w:rFonts w:ascii="仿宋" w:eastAsia="仿宋" w:hAnsi="仿宋" w:cs="仿宋"/>
          <w:b/>
          <w:bCs/>
          <w:w w:val="95"/>
          <w:sz w:val="28"/>
          <w:szCs w:val="28"/>
          <w:lang w:eastAsia="zh-CN"/>
        </w:rPr>
        <w:t>“</w:t>
      </w:r>
      <w:r>
        <w:rPr>
          <w:rFonts w:ascii="仿宋" w:eastAsia="仿宋" w:hAnsi="仿宋" w:cs="仿宋"/>
          <w:b/>
          <w:bCs/>
          <w:color w:val="FF0000"/>
          <w:w w:val="95"/>
          <w:sz w:val="28"/>
          <w:szCs w:val="28"/>
          <w:lang w:eastAsia="zh-CN"/>
        </w:rPr>
        <w:t>★</w:t>
      </w:r>
      <w:r>
        <w:rPr>
          <w:rFonts w:ascii="仿宋" w:eastAsia="仿宋" w:hAnsi="仿宋" w:cs="仿宋"/>
          <w:b/>
          <w:bCs/>
          <w:spacing w:val="-43"/>
          <w:w w:val="95"/>
          <w:sz w:val="28"/>
          <w:szCs w:val="28"/>
          <w:lang w:eastAsia="zh-CN"/>
        </w:rPr>
        <w:t>”</w:t>
      </w:r>
      <w:r>
        <w:rPr>
          <w:rFonts w:ascii="仿宋" w:eastAsia="仿宋" w:hAnsi="仿宋" w:cs="仿宋"/>
          <w:b/>
          <w:bCs/>
          <w:w w:val="95"/>
          <w:sz w:val="28"/>
          <w:szCs w:val="28"/>
          <w:lang w:eastAsia="zh-CN"/>
        </w:rPr>
        <w:t>号标</w:t>
      </w:r>
      <w:r>
        <w:rPr>
          <w:rFonts w:ascii="仿宋" w:eastAsia="仿宋" w:hAnsi="仿宋" w:cs="仿宋"/>
          <w:b/>
          <w:bCs/>
          <w:spacing w:val="1"/>
          <w:w w:val="95"/>
          <w:sz w:val="28"/>
          <w:szCs w:val="28"/>
          <w:lang w:eastAsia="zh-CN"/>
        </w:rPr>
        <w:t>明</w:t>
      </w:r>
      <w:r>
        <w:rPr>
          <w:rFonts w:ascii="仿宋" w:eastAsia="仿宋" w:hAnsi="仿宋" w:cs="仿宋"/>
          <w:b/>
          <w:bCs/>
          <w:w w:val="95"/>
          <w:sz w:val="28"/>
          <w:szCs w:val="28"/>
          <w:lang w:eastAsia="zh-CN"/>
        </w:rPr>
        <w:t>。</w:t>
      </w:r>
    </w:p>
    <w:p w:rsidR="00330533" w:rsidRDefault="00797CF2">
      <w:pPr>
        <w:spacing w:before="42"/>
        <w:ind w:left="722"/>
        <w:rPr>
          <w:rFonts w:ascii="黑体" w:eastAsia="黑体" w:hAnsi="黑体" w:cs="黑体"/>
          <w:sz w:val="30"/>
          <w:szCs w:val="30"/>
          <w:lang w:eastAsia="zh-CN"/>
        </w:rPr>
      </w:pPr>
      <w:r>
        <w:rPr>
          <w:rFonts w:ascii="黑体" w:eastAsia="黑体" w:hAnsi="黑体" w:cs="黑体"/>
          <w:b/>
          <w:bCs/>
          <w:spacing w:val="2"/>
          <w:sz w:val="30"/>
          <w:szCs w:val="30"/>
          <w:lang w:eastAsia="zh-CN"/>
        </w:rPr>
        <w:t>一</w:t>
      </w:r>
      <w:r>
        <w:rPr>
          <w:rFonts w:ascii="黑体" w:eastAsia="黑体" w:hAnsi="黑体" w:cs="黑体"/>
          <w:b/>
          <w:bCs/>
          <w:sz w:val="30"/>
          <w:szCs w:val="30"/>
          <w:lang w:eastAsia="zh-CN"/>
        </w:rPr>
        <w:t>、</w:t>
      </w:r>
      <w:r>
        <w:rPr>
          <w:rFonts w:ascii="黑体" w:eastAsia="黑体" w:hAnsi="黑体" w:cs="黑体"/>
          <w:b/>
          <w:bCs/>
          <w:spacing w:val="2"/>
          <w:sz w:val="30"/>
          <w:szCs w:val="30"/>
          <w:lang w:eastAsia="zh-CN"/>
        </w:rPr>
        <w:t>采</w:t>
      </w:r>
      <w:r>
        <w:rPr>
          <w:rFonts w:ascii="黑体" w:eastAsia="黑体" w:hAnsi="黑体" w:cs="黑体"/>
          <w:b/>
          <w:bCs/>
          <w:sz w:val="30"/>
          <w:szCs w:val="30"/>
          <w:lang w:eastAsia="zh-CN"/>
        </w:rPr>
        <w:t>购</w:t>
      </w:r>
      <w:r>
        <w:rPr>
          <w:rFonts w:ascii="黑体" w:eastAsia="黑体" w:hAnsi="黑体" w:cs="黑体"/>
          <w:b/>
          <w:bCs/>
          <w:spacing w:val="2"/>
          <w:sz w:val="30"/>
          <w:szCs w:val="30"/>
          <w:lang w:eastAsia="zh-CN"/>
        </w:rPr>
        <w:t>需</w:t>
      </w:r>
      <w:r>
        <w:rPr>
          <w:rFonts w:ascii="黑体" w:eastAsia="黑体" w:hAnsi="黑体" w:cs="黑体"/>
          <w:b/>
          <w:bCs/>
          <w:sz w:val="30"/>
          <w:szCs w:val="30"/>
          <w:lang w:eastAsia="zh-CN"/>
        </w:rPr>
        <w:t>求</w:t>
      </w:r>
      <w:r>
        <w:rPr>
          <w:rFonts w:ascii="黑体" w:eastAsia="黑体" w:hAnsi="黑体" w:cs="黑体"/>
          <w:b/>
          <w:bCs/>
          <w:spacing w:val="2"/>
          <w:sz w:val="30"/>
          <w:szCs w:val="30"/>
          <w:lang w:eastAsia="zh-CN"/>
        </w:rPr>
        <w:t>部</w:t>
      </w:r>
      <w:r>
        <w:rPr>
          <w:rFonts w:ascii="黑体" w:eastAsia="黑体" w:hAnsi="黑体" w:cs="黑体"/>
          <w:b/>
          <w:bCs/>
          <w:sz w:val="30"/>
          <w:szCs w:val="30"/>
          <w:lang w:eastAsia="zh-CN"/>
        </w:rPr>
        <w:t>分</w:t>
      </w:r>
    </w:p>
    <w:p w:rsidR="00330533" w:rsidRDefault="00797CF2">
      <w:pPr>
        <w:spacing w:before="250" w:line="408" w:lineRule="auto"/>
        <w:ind w:left="120" w:right="255" w:firstLine="599"/>
        <w:jc w:val="both"/>
        <w:rPr>
          <w:rFonts w:ascii="仿宋" w:eastAsia="仿宋" w:hAnsi="仿宋" w:cs="仿宋"/>
          <w:sz w:val="28"/>
          <w:szCs w:val="28"/>
          <w:lang w:eastAsia="zh-CN"/>
        </w:rPr>
      </w:pPr>
      <w:r>
        <w:rPr>
          <w:rFonts w:ascii="仿宋" w:eastAsia="仿宋" w:hAnsi="仿宋" w:cs="仿宋"/>
          <w:spacing w:val="-2"/>
          <w:sz w:val="28"/>
          <w:szCs w:val="28"/>
          <w:lang w:eastAsia="zh-CN"/>
        </w:rPr>
        <w:t>1</w:t>
      </w:r>
      <w:r>
        <w:rPr>
          <w:rFonts w:ascii="仿宋" w:eastAsia="仿宋" w:hAnsi="仿宋" w:cs="仿宋"/>
          <w:spacing w:val="-70"/>
          <w:sz w:val="28"/>
          <w:szCs w:val="28"/>
          <w:lang w:eastAsia="zh-CN"/>
        </w:rPr>
        <w:t>、</w:t>
      </w:r>
      <w:r>
        <w:rPr>
          <w:rFonts w:ascii="仿宋" w:eastAsia="仿宋" w:hAnsi="仿宋" w:cs="仿宋"/>
          <w:sz w:val="28"/>
          <w:szCs w:val="28"/>
          <w:lang w:eastAsia="zh-CN"/>
        </w:rPr>
        <w:t>我单位根据</w:t>
      </w:r>
      <w:r>
        <w:rPr>
          <w:rFonts w:ascii="仿宋" w:eastAsia="仿宋" w:hAnsi="仿宋" w:cs="仿宋"/>
          <w:spacing w:val="-3"/>
          <w:sz w:val="28"/>
          <w:szCs w:val="28"/>
          <w:lang w:eastAsia="zh-CN"/>
        </w:rPr>
        <w:t>市场</w:t>
      </w:r>
      <w:r>
        <w:rPr>
          <w:rFonts w:ascii="仿宋" w:eastAsia="仿宋" w:hAnsi="仿宋" w:cs="仿宋"/>
          <w:sz w:val="28"/>
          <w:szCs w:val="28"/>
          <w:lang w:eastAsia="zh-CN"/>
        </w:rPr>
        <w:t>调查情况</w:t>
      </w:r>
      <w:r>
        <w:rPr>
          <w:rFonts w:ascii="仿宋" w:eastAsia="仿宋" w:hAnsi="仿宋" w:cs="仿宋"/>
          <w:spacing w:val="-70"/>
          <w:sz w:val="28"/>
          <w:szCs w:val="28"/>
          <w:lang w:eastAsia="zh-CN"/>
        </w:rPr>
        <w:t>、</w:t>
      </w:r>
      <w:r>
        <w:rPr>
          <w:rFonts w:ascii="仿宋" w:eastAsia="仿宋" w:hAnsi="仿宋" w:cs="仿宋"/>
          <w:spacing w:val="-3"/>
          <w:sz w:val="28"/>
          <w:szCs w:val="28"/>
          <w:lang w:eastAsia="zh-CN"/>
        </w:rPr>
        <w:t>资</w:t>
      </w:r>
      <w:r>
        <w:rPr>
          <w:rFonts w:ascii="仿宋" w:eastAsia="仿宋" w:hAnsi="仿宋" w:cs="仿宋"/>
          <w:sz w:val="28"/>
          <w:szCs w:val="28"/>
          <w:lang w:eastAsia="zh-CN"/>
        </w:rPr>
        <w:t>产配</w:t>
      </w:r>
      <w:r>
        <w:rPr>
          <w:rFonts w:ascii="仿宋" w:eastAsia="仿宋" w:hAnsi="仿宋" w:cs="仿宋"/>
          <w:spacing w:val="-3"/>
          <w:sz w:val="28"/>
          <w:szCs w:val="28"/>
          <w:lang w:eastAsia="zh-CN"/>
        </w:rPr>
        <w:t>置</w:t>
      </w:r>
      <w:r>
        <w:rPr>
          <w:rFonts w:ascii="仿宋" w:eastAsia="仿宋" w:hAnsi="仿宋" w:cs="仿宋"/>
          <w:sz w:val="28"/>
          <w:szCs w:val="28"/>
          <w:lang w:eastAsia="zh-CN"/>
        </w:rPr>
        <w:t>标准等</w:t>
      </w:r>
      <w:r>
        <w:rPr>
          <w:rFonts w:ascii="仿宋" w:eastAsia="仿宋" w:hAnsi="仿宋" w:cs="仿宋"/>
          <w:spacing w:val="-70"/>
          <w:sz w:val="28"/>
          <w:szCs w:val="28"/>
          <w:lang w:eastAsia="zh-CN"/>
        </w:rPr>
        <w:t>，</w:t>
      </w:r>
      <w:r>
        <w:rPr>
          <w:rFonts w:ascii="仿宋" w:eastAsia="仿宋" w:hAnsi="仿宋" w:cs="仿宋"/>
          <w:sz w:val="28"/>
          <w:szCs w:val="28"/>
          <w:lang w:eastAsia="zh-CN"/>
        </w:rPr>
        <w:t>按</w:t>
      </w:r>
      <w:r>
        <w:rPr>
          <w:rFonts w:ascii="仿宋" w:eastAsia="仿宋" w:hAnsi="仿宋" w:cs="仿宋"/>
          <w:spacing w:val="-3"/>
          <w:sz w:val="28"/>
          <w:szCs w:val="28"/>
          <w:lang w:eastAsia="zh-CN"/>
        </w:rPr>
        <w:t>照</w:t>
      </w:r>
      <w:r>
        <w:rPr>
          <w:rFonts w:ascii="仿宋" w:eastAsia="仿宋" w:hAnsi="仿宋" w:cs="仿宋"/>
          <w:sz w:val="28"/>
          <w:szCs w:val="28"/>
          <w:lang w:eastAsia="zh-CN"/>
        </w:rPr>
        <w:t>或参</w:t>
      </w:r>
      <w:r>
        <w:rPr>
          <w:rFonts w:ascii="仿宋" w:eastAsia="仿宋" w:hAnsi="仿宋" w:cs="仿宋"/>
          <w:spacing w:val="-72"/>
          <w:sz w:val="28"/>
          <w:szCs w:val="28"/>
          <w:lang w:eastAsia="zh-CN"/>
        </w:rPr>
        <w:t>照</w:t>
      </w:r>
      <w:r>
        <w:rPr>
          <w:rFonts w:ascii="仿宋" w:eastAsia="仿宋" w:hAnsi="仿宋" w:cs="仿宋"/>
          <w:sz w:val="28"/>
          <w:szCs w:val="28"/>
          <w:lang w:eastAsia="zh-CN"/>
        </w:rPr>
        <w:t>《政 府采购</w:t>
      </w:r>
      <w:r>
        <w:rPr>
          <w:rFonts w:ascii="仿宋" w:eastAsia="仿宋" w:hAnsi="仿宋" w:cs="仿宋"/>
          <w:spacing w:val="-3"/>
          <w:sz w:val="28"/>
          <w:szCs w:val="28"/>
          <w:lang w:eastAsia="zh-CN"/>
        </w:rPr>
        <w:t>货</w:t>
      </w:r>
      <w:r>
        <w:rPr>
          <w:rFonts w:ascii="仿宋" w:eastAsia="仿宋" w:hAnsi="仿宋" w:cs="仿宋"/>
          <w:sz w:val="28"/>
          <w:szCs w:val="28"/>
          <w:lang w:eastAsia="zh-CN"/>
        </w:rPr>
        <w:t>物和</w:t>
      </w:r>
      <w:r>
        <w:rPr>
          <w:rFonts w:ascii="仿宋" w:eastAsia="仿宋" w:hAnsi="仿宋" w:cs="仿宋"/>
          <w:spacing w:val="-3"/>
          <w:sz w:val="28"/>
          <w:szCs w:val="28"/>
          <w:lang w:eastAsia="zh-CN"/>
        </w:rPr>
        <w:t>服务</w:t>
      </w:r>
      <w:r>
        <w:rPr>
          <w:rFonts w:ascii="仿宋" w:eastAsia="仿宋" w:hAnsi="仿宋" w:cs="仿宋"/>
          <w:sz w:val="28"/>
          <w:szCs w:val="28"/>
          <w:lang w:eastAsia="zh-CN"/>
        </w:rPr>
        <w:t>招标投</w:t>
      </w:r>
      <w:r>
        <w:rPr>
          <w:rFonts w:ascii="仿宋" w:eastAsia="仿宋" w:hAnsi="仿宋" w:cs="仿宋"/>
          <w:spacing w:val="-3"/>
          <w:sz w:val="28"/>
          <w:szCs w:val="28"/>
          <w:lang w:eastAsia="zh-CN"/>
        </w:rPr>
        <w:t>标</w:t>
      </w:r>
      <w:r>
        <w:rPr>
          <w:rFonts w:ascii="仿宋" w:eastAsia="仿宋" w:hAnsi="仿宋" w:cs="仿宋"/>
          <w:sz w:val="28"/>
          <w:szCs w:val="28"/>
          <w:lang w:eastAsia="zh-CN"/>
        </w:rPr>
        <w:t>管理</w:t>
      </w:r>
      <w:r>
        <w:rPr>
          <w:rFonts w:ascii="仿宋" w:eastAsia="仿宋" w:hAnsi="仿宋" w:cs="仿宋"/>
          <w:spacing w:val="-3"/>
          <w:sz w:val="28"/>
          <w:szCs w:val="28"/>
          <w:lang w:eastAsia="zh-CN"/>
        </w:rPr>
        <w:t>办法</w:t>
      </w:r>
      <w:r>
        <w:rPr>
          <w:rFonts w:ascii="仿宋" w:eastAsia="仿宋" w:hAnsi="仿宋" w:cs="仿宋"/>
          <w:spacing w:val="-32"/>
          <w:sz w:val="28"/>
          <w:szCs w:val="28"/>
          <w:lang w:eastAsia="zh-CN"/>
        </w:rPr>
        <w:t>》</w:t>
      </w:r>
      <w:r>
        <w:rPr>
          <w:rFonts w:ascii="仿宋" w:eastAsia="仿宋" w:hAnsi="仿宋" w:cs="仿宋"/>
          <w:sz w:val="28"/>
          <w:szCs w:val="28"/>
          <w:lang w:eastAsia="zh-CN"/>
        </w:rPr>
        <w:t>第十</w:t>
      </w:r>
      <w:r>
        <w:rPr>
          <w:rFonts w:ascii="仿宋" w:eastAsia="仿宋" w:hAnsi="仿宋" w:cs="仿宋"/>
          <w:spacing w:val="-3"/>
          <w:sz w:val="28"/>
          <w:szCs w:val="28"/>
          <w:lang w:eastAsia="zh-CN"/>
        </w:rPr>
        <w:t>一</w:t>
      </w:r>
      <w:r>
        <w:rPr>
          <w:rFonts w:ascii="仿宋" w:eastAsia="仿宋" w:hAnsi="仿宋" w:cs="仿宋"/>
          <w:sz w:val="28"/>
          <w:szCs w:val="28"/>
          <w:lang w:eastAsia="zh-CN"/>
        </w:rPr>
        <w:t>条内</w:t>
      </w:r>
      <w:r>
        <w:rPr>
          <w:rFonts w:ascii="仿宋" w:eastAsia="仿宋" w:hAnsi="仿宋" w:cs="仿宋"/>
          <w:spacing w:val="-3"/>
          <w:sz w:val="28"/>
          <w:szCs w:val="28"/>
          <w:lang w:eastAsia="zh-CN"/>
        </w:rPr>
        <w:t>容</w:t>
      </w:r>
      <w:r>
        <w:rPr>
          <w:rFonts w:ascii="仿宋" w:eastAsia="仿宋" w:hAnsi="仿宋" w:cs="仿宋"/>
          <w:spacing w:val="-34"/>
          <w:sz w:val="28"/>
          <w:szCs w:val="28"/>
          <w:lang w:eastAsia="zh-CN"/>
        </w:rPr>
        <w:t>，</w:t>
      </w:r>
      <w:r>
        <w:rPr>
          <w:rFonts w:ascii="仿宋" w:eastAsia="仿宋" w:hAnsi="仿宋" w:cs="仿宋"/>
          <w:sz w:val="28"/>
          <w:szCs w:val="28"/>
          <w:lang w:eastAsia="zh-CN"/>
        </w:rPr>
        <w:t>科学</w:t>
      </w:r>
      <w:r>
        <w:rPr>
          <w:rFonts w:ascii="仿宋" w:eastAsia="仿宋" w:hAnsi="仿宋" w:cs="仿宋"/>
          <w:spacing w:val="-32"/>
          <w:sz w:val="28"/>
          <w:szCs w:val="28"/>
          <w:lang w:eastAsia="zh-CN"/>
        </w:rPr>
        <w:t>、</w:t>
      </w:r>
      <w:r>
        <w:rPr>
          <w:rFonts w:ascii="仿宋" w:eastAsia="仿宋" w:hAnsi="仿宋" w:cs="仿宋"/>
          <w:spacing w:val="-3"/>
          <w:sz w:val="28"/>
          <w:szCs w:val="28"/>
          <w:lang w:eastAsia="zh-CN"/>
        </w:rPr>
        <w:t>合</w:t>
      </w:r>
      <w:r>
        <w:rPr>
          <w:rFonts w:ascii="仿宋" w:eastAsia="仿宋" w:hAnsi="仿宋" w:cs="仿宋"/>
          <w:sz w:val="28"/>
          <w:szCs w:val="28"/>
          <w:lang w:eastAsia="zh-CN"/>
        </w:rPr>
        <w:t xml:space="preserve">理地 </w:t>
      </w:r>
      <w:r>
        <w:rPr>
          <w:rFonts w:ascii="仿宋" w:eastAsia="仿宋" w:hAnsi="仿宋" w:cs="仿宋"/>
          <w:spacing w:val="-1"/>
          <w:sz w:val="28"/>
          <w:szCs w:val="28"/>
          <w:lang w:eastAsia="zh-CN"/>
        </w:rPr>
        <w:t>确定了本项目采购需求，所提供采购需求合</w:t>
      </w:r>
      <w:proofErr w:type="gramStart"/>
      <w:r>
        <w:rPr>
          <w:rFonts w:ascii="仿宋" w:eastAsia="仿宋" w:hAnsi="仿宋" w:cs="仿宋"/>
          <w:spacing w:val="-1"/>
          <w:sz w:val="28"/>
          <w:szCs w:val="28"/>
          <w:lang w:eastAsia="zh-CN"/>
        </w:rPr>
        <w:t>规</w:t>
      </w:r>
      <w:proofErr w:type="gramEnd"/>
      <w:r>
        <w:rPr>
          <w:rFonts w:ascii="仿宋" w:eastAsia="仿宋" w:hAnsi="仿宋" w:cs="仿宋"/>
          <w:spacing w:val="-1"/>
          <w:sz w:val="28"/>
          <w:szCs w:val="28"/>
          <w:lang w:eastAsia="zh-CN"/>
        </w:rPr>
        <w:t>、完整、明确。</w:t>
      </w:r>
    </w:p>
    <w:p w:rsidR="00330533" w:rsidRDefault="00797CF2">
      <w:pPr>
        <w:spacing w:before="60" w:line="408" w:lineRule="auto"/>
        <w:ind w:left="120" w:right="116" w:firstLine="599"/>
        <w:rPr>
          <w:rFonts w:ascii="仿宋" w:eastAsia="仿宋" w:hAnsi="仿宋" w:cs="仿宋"/>
          <w:sz w:val="28"/>
          <w:szCs w:val="28"/>
          <w:lang w:eastAsia="zh-CN"/>
        </w:rPr>
      </w:pPr>
      <w:r>
        <w:rPr>
          <w:rFonts w:ascii="仿宋" w:eastAsia="仿宋" w:hAnsi="仿宋" w:cs="仿宋"/>
          <w:spacing w:val="-1"/>
          <w:sz w:val="28"/>
          <w:szCs w:val="28"/>
          <w:lang w:eastAsia="zh-CN"/>
        </w:rPr>
        <w:t>2、我单位未将投标人的注册资本、资产总额、营业收入、从业</w:t>
      </w:r>
      <w:r>
        <w:rPr>
          <w:rFonts w:ascii="仿宋" w:eastAsia="仿宋" w:hAnsi="仿宋" w:cs="仿宋"/>
          <w:spacing w:val="23"/>
          <w:sz w:val="28"/>
          <w:szCs w:val="28"/>
          <w:lang w:eastAsia="zh-CN"/>
        </w:rPr>
        <w:t xml:space="preserve"> </w:t>
      </w:r>
      <w:r>
        <w:rPr>
          <w:rFonts w:ascii="仿宋" w:eastAsia="仿宋" w:hAnsi="仿宋" w:cs="仿宋"/>
          <w:sz w:val="28"/>
          <w:szCs w:val="28"/>
          <w:lang w:eastAsia="zh-CN"/>
        </w:rPr>
        <w:t>人员</w:t>
      </w:r>
      <w:r>
        <w:rPr>
          <w:rFonts w:ascii="仿宋" w:eastAsia="仿宋" w:hAnsi="仿宋" w:cs="仿宋"/>
          <w:spacing w:val="-80"/>
          <w:sz w:val="28"/>
          <w:szCs w:val="28"/>
          <w:lang w:eastAsia="zh-CN"/>
        </w:rPr>
        <w:t>、</w:t>
      </w:r>
      <w:r>
        <w:rPr>
          <w:rFonts w:ascii="仿宋" w:eastAsia="仿宋" w:hAnsi="仿宋" w:cs="仿宋"/>
          <w:sz w:val="28"/>
          <w:szCs w:val="28"/>
          <w:lang w:eastAsia="zh-CN"/>
        </w:rPr>
        <w:t>利润</w:t>
      </w:r>
      <w:r>
        <w:rPr>
          <w:rFonts w:ascii="仿宋" w:eastAsia="仿宋" w:hAnsi="仿宋" w:cs="仿宋"/>
          <w:spacing w:val="-80"/>
          <w:sz w:val="28"/>
          <w:szCs w:val="28"/>
          <w:lang w:eastAsia="zh-CN"/>
        </w:rPr>
        <w:t>、</w:t>
      </w:r>
      <w:r>
        <w:rPr>
          <w:rFonts w:ascii="仿宋" w:eastAsia="仿宋" w:hAnsi="仿宋" w:cs="仿宋"/>
          <w:spacing w:val="-3"/>
          <w:sz w:val="28"/>
          <w:szCs w:val="28"/>
          <w:lang w:eastAsia="zh-CN"/>
        </w:rPr>
        <w:t>纳</w:t>
      </w:r>
      <w:r>
        <w:rPr>
          <w:rFonts w:ascii="仿宋" w:eastAsia="仿宋" w:hAnsi="仿宋" w:cs="仿宋"/>
          <w:sz w:val="28"/>
          <w:szCs w:val="28"/>
          <w:lang w:eastAsia="zh-CN"/>
        </w:rPr>
        <w:t>税</w:t>
      </w:r>
      <w:r>
        <w:rPr>
          <w:rFonts w:ascii="仿宋" w:eastAsia="仿宋" w:hAnsi="仿宋" w:cs="仿宋"/>
          <w:spacing w:val="-3"/>
          <w:sz w:val="28"/>
          <w:szCs w:val="28"/>
          <w:lang w:eastAsia="zh-CN"/>
        </w:rPr>
        <w:t>额</w:t>
      </w:r>
      <w:r>
        <w:rPr>
          <w:rFonts w:ascii="仿宋" w:eastAsia="仿宋" w:hAnsi="仿宋" w:cs="仿宋"/>
          <w:sz w:val="28"/>
          <w:szCs w:val="28"/>
          <w:lang w:eastAsia="zh-CN"/>
        </w:rPr>
        <w:t>等规模</w:t>
      </w:r>
      <w:r>
        <w:rPr>
          <w:rFonts w:ascii="仿宋" w:eastAsia="仿宋" w:hAnsi="仿宋" w:cs="仿宋"/>
          <w:spacing w:val="-3"/>
          <w:sz w:val="28"/>
          <w:szCs w:val="28"/>
          <w:lang w:eastAsia="zh-CN"/>
        </w:rPr>
        <w:t>条</w:t>
      </w:r>
      <w:r>
        <w:rPr>
          <w:rFonts w:ascii="仿宋" w:eastAsia="仿宋" w:hAnsi="仿宋" w:cs="仿宋"/>
          <w:sz w:val="28"/>
          <w:szCs w:val="28"/>
          <w:lang w:eastAsia="zh-CN"/>
        </w:rPr>
        <w:t>件作</w:t>
      </w:r>
      <w:r>
        <w:rPr>
          <w:rFonts w:ascii="仿宋" w:eastAsia="仿宋" w:hAnsi="仿宋" w:cs="仿宋"/>
          <w:spacing w:val="-3"/>
          <w:sz w:val="28"/>
          <w:szCs w:val="28"/>
          <w:lang w:eastAsia="zh-CN"/>
        </w:rPr>
        <w:t>为资</w:t>
      </w:r>
      <w:r>
        <w:rPr>
          <w:rFonts w:ascii="仿宋" w:eastAsia="仿宋" w:hAnsi="仿宋" w:cs="仿宋"/>
          <w:sz w:val="28"/>
          <w:szCs w:val="28"/>
          <w:lang w:eastAsia="zh-CN"/>
        </w:rPr>
        <w:t>格要求</w:t>
      </w:r>
      <w:r>
        <w:rPr>
          <w:rFonts w:ascii="仿宋" w:eastAsia="仿宋" w:hAnsi="仿宋" w:cs="仿宋"/>
          <w:spacing w:val="-80"/>
          <w:sz w:val="28"/>
          <w:szCs w:val="28"/>
          <w:lang w:eastAsia="zh-CN"/>
        </w:rPr>
        <w:t>，</w:t>
      </w:r>
      <w:r>
        <w:rPr>
          <w:rFonts w:ascii="仿宋" w:eastAsia="仿宋" w:hAnsi="仿宋" w:cs="仿宋"/>
          <w:sz w:val="28"/>
          <w:szCs w:val="28"/>
          <w:lang w:eastAsia="zh-CN"/>
        </w:rPr>
        <w:t>也</w:t>
      </w:r>
      <w:r>
        <w:rPr>
          <w:rFonts w:ascii="仿宋" w:eastAsia="仿宋" w:hAnsi="仿宋" w:cs="仿宋"/>
          <w:spacing w:val="-3"/>
          <w:sz w:val="28"/>
          <w:szCs w:val="28"/>
          <w:lang w:eastAsia="zh-CN"/>
        </w:rPr>
        <w:t>未</w:t>
      </w:r>
      <w:r>
        <w:rPr>
          <w:rFonts w:ascii="仿宋" w:eastAsia="仿宋" w:hAnsi="仿宋" w:cs="仿宋"/>
          <w:sz w:val="28"/>
          <w:szCs w:val="28"/>
          <w:lang w:eastAsia="zh-CN"/>
        </w:rPr>
        <w:t>将生</w:t>
      </w:r>
      <w:r>
        <w:rPr>
          <w:rFonts w:ascii="仿宋" w:eastAsia="仿宋" w:hAnsi="仿宋" w:cs="仿宋"/>
          <w:spacing w:val="-3"/>
          <w:sz w:val="28"/>
          <w:szCs w:val="28"/>
          <w:lang w:eastAsia="zh-CN"/>
        </w:rPr>
        <w:t>产</w:t>
      </w:r>
      <w:r>
        <w:rPr>
          <w:rFonts w:ascii="仿宋" w:eastAsia="仿宋" w:hAnsi="仿宋" w:cs="仿宋"/>
          <w:sz w:val="28"/>
          <w:szCs w:val="28"/>
          <w:lang w:eastAsia="zh-CN"/>
        </w:rPr>
        <w:t>厂家授</w:t>
      </w:r>
      <w:r>
        <w:rPr>
          <w:rFonts w:ascii="仿宋" w:eastAsia="仿宋" w:hAnsi="仿宋" w:cs="仿宋"/>
          <w:spacing w:val="-3"/>
          <w:sz w:val="28"/>
          <w:szCs w:val="28"/>
          <w:lang w:eastAsia="zh-CN"/>
        </w:rPr>
        <w:t>权</w:t>
      </w:r>
      <w:r>
        <w:rPr>
          <w:rFonts w:ascii="仿宋" w:eastAsia="仿宋" w:hAnsi="仿宋" w:cs="仿宋"/>
          <w:sz w:val="28"/>
          <w:szCs w:val="28"/>
          <w:lang w:eastAsia="zh-CN"/>
        </w:rPr>
        <w:t>、 承诺</w:t>
      </w:r>
      <w:r>
        <w:rPr>
          <w:rFonts w:ascii="仿宋" w:eastAsia="仿宋" w:hAnsi="仿宋" w:cs="仿宋"/>
          <w:spacing w:val="-32"/>
          <w:sz w:val="28"/>
          <w:szCs w:val="28"/>
          <w:lang w:eastAsia="zh-CN"/>
        </w:rPr>
        <w:t>、</w:t>
      </w:r>
      <w:r>
        <w:rPr>
          <w:rFonts w:ascii="仿宋" w:eastAsia="仿宋" w:hAnsi="仿宋" w:cs="仿宋"/>
          <w:spacing w:val="-3"/>
          <w:sz w:val="28"/>
          <w:szCs w:val="28"/>
          <w:lang w:eastAsia="zh-CN"/>
        </w:rPr>
        <w:t>证</w:t>
      </w:r>
      <w:r>
        <w:rPr>
          <w:rFonts w:ascii="仿宋" w:eastAsia="仿宋" w:hAnsi="仿宋" w:cs="仿宋"/>
          <w:sz w:val="28"/>
          <w:szCs w:val="28"/>
          <w:lang w:eastAsia="zh-CN"/>
        </w:rPr>
        <w:t>明</w:t>
      </w:r>
      <w:r>
        <w:rPr>
          <w:rFonts w:ascii="仿宋" w:eastAsia="仿宋" w:hAnsi="仿宋" w:cs="仿宋"/>
          <w:spacing w:val="-32"/>
          <w:sz w:val="28"/>
          <w:szCs w:val="28"/>
          <w:lang w:eastAsia="zh-CN"/>
        </w:rPr>
        <w:t>、</w:t>
      </w:r>
      <w:r>
        <w:rPr>
          <w:rFonts w:ascii="仿宋" w:eastAsia="仿宋" w:hAnsi="仿宋" w:cs="仿宋"/>
          <w:spacing w:val="-3"/>
          <w:sz w:val="28"/>
          <w:szCs w:val="28"/>
          <w:lang w:eastAsia="zh-CN"/>
        </w:rPr>
        <w:t>背书</w:t>
      </w:r>
      <w:r>
        <w:rPr>
          <w:rFonts w:ascii="仿宋" w:eastAsia="仿宋" w:hAnsi="仿宋" w:cs="仿宋"/>
          <w:sz w:val="28"/>
          <w:szCs w:val="28"/>
          <w:lang w:eastAsia="zh-CN"/>
        </w:rPr>
        <w:t>等作为</w:t>
      </w:r>
      <w:r>
        <w:rPr>
          <w:rFonts w:ascii="仿宋" w:eastAsia="仿宋" w:hAnsi="仿宋" w:cs="仿宋"/>
          <w:spacing w:val="-3"/>
          <w:sz w:val="28"/>
          <w:szCs w:val="28"/>
          <w:lang w:eastAsia="zh-CN"/>
        </w:rPr>
        <w:t>资</w:t>
      </w:r>
      <w:r>
        <w:rPr>
          <w:rFonts w:ascii="仿宋" w:eastAsia="仿宋" w:hAnsi="仿宋" w:cs="仿宋"/>
          <w:sz w:val="28"/>
          <w:szCs w:val="28"/>
          <w:lang w:eastAsia="zh-CN"/>
        </w:rPr>
        <w:t>格要</w:t>
      </w:r>
      <w:r>
        <w:rPr>
          <w:rFonts w:ascii="仿宋" w:eastAsia="仿宋" w:hAnsi="仿宋" w:cs="仿宋"/>
          <w:spacing w:val="-3"/>
          <w:sz w:val="28"/>
          <w:szCs w:val="28"/>
          <w:lang w:eastAsia="zh-CN"/>
        </w:rPr>
        <w:t>求</w:t>
      </w:r>
      <w:r>
        <w:rPr>
          <w:rFonts w:ascii="仿宋" w:eastAsia="仿宋" w:hAnsi="仿宋" w:cs="仿宋"/>
          <w:spacing w:val="-34"/>
          <w:sz w:val="28"/>
          <w:szCs w:val="28"/>
          <w:lang w:eastAsia="zh-CN"/>
        </w:rPr>
        <w:t>，</w:t>
      </w:r>
      <w:r>
        <w:rPr>
          <w:rFonts w:ascii="仿宋" w:eastAsia="仿宋" w:hAnsi="仿宋" w:cs="仿宋"/>
          <w:sz w:val="28"/>
          <w:szCs w:val="28"/>
          <w:lang w:eastAsia="zh-CN"/>
        </w:rPr>
        <w:t>对投标</w:t>
      </w:r>
      <w:r>
        <w:rPr>
          <w:rFonts w:ascii="仿宋" w:eastAsia="仿宋" w:hAnsi="仿宋" w:cs="仿宋"/>
          <w:spacing w:val="-3"/>
          <w:sz w:val="28"/>
          <w:szCs w:val="28"/>
          <w:lang w:eastAsia="zh-CN"/>
        </w:rPr>
        <w:t>人</w:t>
      </w:r>
      <w:r>
        <w:rPr>
          <w:rFonts w:ascii="仿宋" w:eastAsia="仿宋" w:hAnsi="仿宋" w:cs="仿宋"/>
          <w:sz w:val="28"/>
          <w:szCs w:val="28"/>
          <w:lang w:eastAsia="zh-CN"/>
        </w:rPr>
        <w:t>实行</w:t>
      </w:r>
      <w:r>
        <w:rPr>
          <w:rFonts w:ascii="仿宋" w:eastAsia="仿宋" w:hAnsi="仿宋" w:cs="仿宋"/>
          <w:spacing w:val="-3"/>
          <w:sz w:val="28"/>
          <w:szCs w:val="28"/>
          <w:lang w:eastAsia="zh-CN"/>
        </w:rPr>
        <w:t>差别</w:t>
      </w:r>
      <w:r>
        <w:rPr>
          <w:rFonts w:ascii="仿宋" w:eastAsia="仿宋" w:hAnsi="仿宋" w:cs="仿宋"/>
          <w:sz w:val="28"/>
          <w:szCs w:val="28"/>
          <w:lang w:eastAsia="zh-CN"/>
        </w:rPr>
        <w:t>待遇或</w:t>
      </w:r>
      <w:r>
        <w:rPr>
          <w:rFonts w:ascii="仿宋" w:eastAsia="仿宋" w:hAnsi="仿宋" w:cs="仿宋"/>
          <w:spacing w:val="-3"/>
          <w:sz w:val="28"/>
          <w:szCs w:val="28"/>
          <w:lang w:eastAsia="zh-CN"/>
        </w:rPr>
        <w:t>者</w:t>
      </w:r>
      <w:r>
        <w:rPr>
          <w:rFonts w:ascii="仿宋" w:eastAsia="仿宋" w:hAnsi="仿宋" w:cs="仿宋"/>
          <w:sz w:val="28"/>
          <w:szCs w:val="28"/>
          <w:lang w:eastAsia="zh-CN"/>
        </w:rPr>
        <w:t>歧视 待遇。</w:t>
      </w:r>
    </w:p>
    <w:p w:rsidR="00330533" w:rsidRDefault="00797CF2">
      <w:pPr>
        <w:spacing w:before="60" w:line="408" w:lineRule="auto"/>
        <w:ind w:left="120" w:right="263" w:firstLine="599"/>
        <w:jc w:val="both"/>
        <w:rPr>
          <w:rFonts w:ascii="仿宋" w:eastAsia="仿宋" w:hAnsi="仿宋" w:cs="仿宋"/>
          <w:sz w:val="28"/>
          <w:szCs w:val="28"/>
          <w:lang w:eastAsia="zh-CN"/>
        </w:rPr>
      </w:pPr>
      <w:r>
        <w:rPr>
          <w:rFonts w:ascii="仿宋" w:eastAsia="仿宋" w:hAnsi="仿宋" w:cs="仿宋"/>
          <w:spacing w:val="-1"/>
          <w:sz w:val="28"/>
          <w:szCs w:val="28"/>
          <w:lang w:eastAsia="zh-CN"/>
        </w:rPr>
        <w:t>3、我单位已了解《政府采购货物和服务招标投标管理办法》第</w:t>
      </w:r>
      <w:r>
        <w:rPr>
          <w:rFonts w:ascii="仿宋" w:eastAsia="仿宋" w:hAnsi="仿宋" w:cs="仿宋"/>
          <w:spacing w:val="23"/>
          <w:sz w:val="28"/>
          <w:szCs w:val="28"/>
          <w:lang w:eastAsia="zh-CN"/>
        </w:rPr>
        <w:t xml:space="preserve"> </w:t>
      </w:r>
      <w:r>
        <w:rPr>
          <w:rFonts w:ascii="仿宋" w:eastAsia="仿宋" w:hAnsi="仿宋" w:cs="仿宋"/>
          <w:spacing w:val="-1"/>
          <w:sz w:val="28"/>
          <w:szCs w:val="28"/>
          <w:lang w:eastAsia="zh-CN"/>
        </w:rPr>
        <w:t>七十七条相关规定。</w:t>
      </w:r>
    </w:p>
    <w:p w:rsidR="00330533" w:rsidRDefault="00797CF2">
      <w:pPr>
        <w:spacing w:before="42"/>
        <w:ind w:left="722"/>
        <w:rPr>
          <w:rFonts w:ascii="黑体" w:eastAsia="黑体" w:hAnsi="黑体" w:cs="黑体"/>
          <w:sz w:val="30"/>
          <w:szCs w:val="30"/>
          <w:lang w:eastAsia="zh-CN"/>
        </w:rPr>
      </w:pPr>
      <w:r>
        <w:rPr>
          <w:rFonts w:ascii="黑体" w:eastAsia="黑体" w:hAnsi="黑体" w:cs="黑体"/>
          <w:b/>
          <w:bCs/>
          <w:spacing w:val="2"/>
          <w:sz w:val="30"/>
          <w:szCs w:val="30"/>
          <w:lang w:eastAsia="zh-CN"/>
        </w:rPr>
        <w:t>二</w:t>
      </w:r>
      <w:r>
        <w:rPr>
          <w:rFonts w:ascii="黑体" w:eastAsia="黑体" w:hAnsi="黑体" w:cs="黑体"/>
          <w:b/>
          <w:bCs/>
          <w:sz w:val="30"/>
          <w:szCs w:val="30"/>
          <w:lang w:eastAsia="zh-CN"/>
        </w:rPr>
        <w:t>、</w:t>
      </w:r>
      <w:r>
        <w:rPr>
          <w:rFonts w:ascii="黑体" w:eastAsia="黑体" w:hAnsi="黑体" w:cs="黑体"/>
          <w:b/>
          <w:bCs/>
          <w:spacing w:val="2"/>
          <w:sz w:val="30"/>
          <w:szCs w:val="30"/>
          <w:lang w:eastAsia="zh-CN"/>
        </w:rPr>
        <w:t>评</w:t>
      </w:r>
      <w:r>
        <w:rPr>
          <w:rFonts w:ascii="黑体" w:eastAsia="黑体" w:hAnsi="黑体" w:cs="黑体"/>
          <w:b/>
          <w:bCs/>
          <w:sz w:val="30"/>
          <w:szCs w:val="30"/>
          <w:lang w:eastAsia="zh-CN"/>
        </w:rPr>
        <w:t>标</w:t>
      </w:r>
      <w:r>
        <w:rPr>
          <w:rFonts w:ascii="黑体" w:eastAsia="黑体" w:hAnsi="黑体" w:cs="黑体"/>
          <w:b/>
          <w:bCs/>
          <w:spacing w:val="2"/>
          <w:sz w:val="30"/>
          <w:szCs w:val="30"/>
          <w:lang w:eastAsia="zh-CN"/>
        </w:rPr>
        <w:t>标</w:t>
      </w:r>
      <w:r>
        <w:rPr>
          <w:rFonts w:ascii="黑体" w:eastAsia="黑体" w:hAnsi="黑体" w:cs="黑体"/>
          <w:b/>
          <w:bCs/>
          <w:sz w:val="30"/>
          <w:szCs w:val="30"/>
          <w:lang w:eastAsia="zh-CN"/>
        </w:rPr>
        <w:t>准</w:t>
      </w:r>
      <w:r>
        <w:rPr>
          <w:rFonts w:ascii="黑体" w:eastAsia="黑体" w:hAnsi="黑体" w:cs="黑体"/>
          <w:b/>
          <w:bCs/>
          <w:spacing w:val="2"/>
          <w:sz w:val="30"/>
          <w:szCs w:val="30"/>
          <w:lang w:eastAsia="zh-CN"/>
        </w:rPr>
        <w:t>部</w:t>
      </w:r>
      <w:r>
        <w:rPr>
          <w:rFonts w:ascii="黑体" w:eastAsia="黑体" w:hAnsi="黑体" w:cs="黑体"/>
          <w:b/>
          <w:bCs/>
          <w:sz w:val="30"/>
          <w:szCs w:val="30"/>
          <w:lang w:eastAsia="zh-CN"/>
        </w:rPr>
        <w:t>分</w:t>
      </w:r>
    </w:p>
    <w:p w:rsidR="00330533" w:rsidRDefault="00797CF2">
      <w:pPr>
        <w:spacing w:before="250" w:line="408" w:lineRule="auto"/>
        <w:ind w:left="120" w:right="258" w:firstLine="599"/>
        <w:jc w:val="both"/>
        <w:rPr>
          <w:rFonts w:ascii="仿宋" w:eastAsia="仿宋" w:hAnsi="仿宋" w:cs="仿宋"/>
          <w:sz w:val="28"/>
          <w:szCs w:val="28"/>
          <w:lang w:eastAsia="zh-CN"/>
        </w:rPr>
      </w:pPr>
      <w:r>
        <w:rPr>
          <w:rFonts w:ascii="仿宋" w:eastAsia="仿宋" w:hAnsi="仿宋" w:cs="仿宋"/>
          <w:spacing w:val="-1"/>
          <w:sz w:val="28"/>
          <w:szCs w:val="28"/>
          <w:lang w:eastAsia="zh-CN"/>
        </w:rPr>
        <w:t>1、我单位未将投标人的注册资本、资产总额、营业收入、从业</w:t>
      </w:r>
      <w:r>
        <w:rPr>
          <w:rFonts w:ascii="仿宋" w:eastAsia="仿宋" w:hAnsi="仿宋" w:cs="仿宋"/>
          <w:spacing w:val="24"/>
          <w:sz w:val="28"/>
          <w:szCs w:val="28"/>
          <w:lang w:eastAsia="zh-CN"/>
        </w:rPr>
        <w:t xml:space="preserve"> </w:t>
      </w:r>
      <w:r>
        <w:rPr>
          <w:rFonts w:ascii="仿宋" w:eastAsia="仿宋" w:hAnsi="仿宋" w:cs="仿宋"/>
          <w:sz w:val="28"/>
          <w:szCs w:val="28"/>
          <w:lang w:eastAsia="zh-CN"/>
        </w:rPr>
        <w:t>人员</w:t>
      </w:r>
      <w:r>
        <w:rPr>
          <w:rFonts w:ascii="仿宋" w:eastAsia="仿宋" w:hAnsi="仿宋" w:cs="仿宋"/>
          <w:spacing w:val="-32"/>
          <w:sz w:val="28"/>
          <w:szCs w:val="28"/>
          <w:lang w:eastAsia="zh-CN"/>
        </w:rPr>
        <w:t>、</w:t>
      </w:r>
      <w:r>
        <w:rPr>
          <w:rFonts w:ascii="仿宋" w:eastAsia="仿宋" w:hAnsi="仿宋" w:cs="仿宋"/>
          <w:spacing w:val="-3"/>
          <w:sz w:val="28"/>
          <w:szCs w:val="28"/>
          <w:lang w:eastAsia="zh-CN"/>
        </w:rPr>
        <w:t>利</w:t>
      </w:r>
      <w:r>
        <w:rPr>
          <w:rFonts w:ascii="仿宋" w:eastAsia="仿宋" w:hAnsi="仿宋" w:cs="仿宋"/>
          <w:sz w:val="28"/>
          <w:szCs w:val="28"/>
          <w:lang w:eastAsia="zh-CN"/>
        </w:rPr>
        <w:t>润</w:t>
      </w:r>
      <w:r>
        <w:rPr>
          <w:rFonts w:ascii="仿宋" w:eastAsia="仿宋" w:hAnsi="仿宋" w:cs="仿宋"/>
          <w:spacing w:val="-32"/>
          <w:sz w:val="28"/>
          <w:szCs w:val="28"/>
          <w:lang w:eastAsia="zh-CN"/>
        </w:rPr>
        <w:t>、</w:t>
      </w:r>
      <w:r>
        <w:rPr>
          <w:rFonts w:ascii="仿宋" w:eastAsia="仿宋" w:hAnsi="仿宋" w:cs="仿宋"/>
          <w:spacing w:val="-3"/>
          <w:sz w:val="28"/>
          <w:szCs w:val="28"/>
          <w:lang w:eastAsia="zh-CN"/>
        </w:rPr>
        <w:t>纳税</w:t>
      </w:r>
      <w:r>
        <w:rPr>
          <w:rFonts w:ascii="仿宋" w:eastAsia="仿宋" w:hAnsi="仿宋" w:cs="仿宋"/>
          <w:sz w:val="28"/>
          <w:szCs w:val="28"/>
          <w:lang w:eastAsia="zh-CN"/>
        </w:rPr>
        <w:t>额等规</w:t>
      </w:r>
      <w:r>
        <w:rPr>
          <w:rFonts w:ascii="仿宋" w:eastAsia="仿宋" w:hAnsi="仿宋" w:cs="仿宋"/>
          <w:spacing w:val="-3"/>
          <w:sz w:val="28"/>
          <w:szCs w:val="28"/>
          <w:lang w:eastAsia="zh-CN"/>
        </w:rPr>
        <w:t>模</w:t>
      </w:r>
      <w:r>
        <w:rPr>
          <w:rFonts w:ascii="仿宋" w:eastAsia="仿宋" w:hAnsi="仿宋" w:cs="仿宋"/>
          <w:sz w:val="28"/>
          <w:szCs w:val="28"/>
          <w:lang w:eastAsia="zh-CN"/>
        </w:rPr>
        <w:t>条件</w:t>
      </w:r>
      <w:r>
        <w:rPr>
          <w:rFonts w:ascii="仿宋" w:eastAsia="仿宋" w:hAnsi="仿宋" w:cs="仿宋"/>
          <w:spacing w:val="-3"/>
          <w:sz w:val="28"/>
          <w:szCs w:val="28"/>
          <w:lang w:eastAsia="zh-CN"/>
        </w:rPr>
        <w:t>作为</w:t>
      </w:r>
      <w:r>
        <w:rPr>
          <w:rFonts w:ascii="仿宋" w:eastAsia="仿宋" w:hAnsi="仿宋" w:cs="仿宋"/>
          <w:sz w:val="28"/>
          <w:szCs w:val="28"/>
          <w:lang w:eastAsia="zh-CN"/>
        </w:rPr>
        <w:t>评审因</w:t>
      </w:r>
      <w:r>
        <w:rPr>
          <w:rFonts w:ascii="仿宋" w:eastAsia="仿宋" w:hAnsi="仿宋" w:cs="仿宋"/>
          <w:spacing w:val="-3"/>
          <w:sz w:val="28"/>
          <w:szCs w:val="28"/>
          <w:lang w:eastAsia="zh-CN"/>
        </w:rPr>
        <w:t>素</w:t>
      </w:r>
      <w:r>
        <w:rPr>
          <w:rFonts w:ascii="仿宋" w:eastAsia="仿宋" w:hAnsi="仿宋" w:cs="仿宋"/>
          <w:spacing w:val="-32"/>
          <w:sz w:val="28"/>
          <w:szCs w:val="28"/>
          <w:lang w:eastAsia="zh-CN"/>
        </w:rPr>
        <w:t>，</w:t>
      </w:r>
      <w:r>
        <w:rPr>
          <w:rFonts w:ascii="仿宋" w:eastAsia="仿宋" w:hAnsi="仿宋" w:cs="仿宋"/>
          <w:sz w:val="28"/>
          <w:szCs w:val="28"/>
          <w:lang w:eastAsia="zh-CN"/>
        </w:rPr>
        <w:t>对</w:t>
      </w:r>
      <w:r>
        <w:rPr>
          <w:rFonts w:ascii="仿宋" w:eastAsia="仿宋" w:hAnsi="仿宋" w:cs="仿宋"/>
          <w:spacing w:val="-3"/>
          <w:sz w:val="28"/>
          <w:szCs w:val="28"/>
          <w:lang w:eastAsia="zh-CN"/>
        </w:rPr>
        <w:t>投标</w:t>
      </w:r>
      <w:r>
        <w:rPr>
          <w:rFonts w:ascii="仿宋" w:eastAsia="仿宋" w:hAnsi="仿宋" w:cs="仿宋"/>
          <w:sz w:val="28"/>
          <w:szCs w:val="28"/>
          <w:lang w:eastAsia="zh-CN"/>
        </w:rPr>
        <w:t>人实行</w:t>
      </w:r>
      <w:r>
        <w:rPr>
          <w:rFonts w:ascii="仿宋" w:eastAsia="仿宋" w:hAnsi="仿宋" w:cs="仿宋"/>
          <w:spacing w:val="-3"/>
          <w:sz w:val="28"/>
          <w:szCs w:val="28"/>
          <w:lang w:eastAsia="zh-CN"/>
        </w:rPr>
        <w:t>差</w:t>
      </w:r>
      <w:r>
        <w:rPr>
          <w:rFonts w:ascii="仿宋" w:eastAsia="仿宋" w:hAnsi="仿宋" w:cs="仿宋"/>
          <w:sz w:val="28"/>
          <w:szCs w:val="28"/>
          <w:lang w:eastAsia="zh-CN"/>
        </w:rPr>
        <w:t xml:space="preserve">别待 </w:t>
      </w:r>
      <w:proofErr w:type="gramStart"/>
      <w:r>
        <w:rPr>
          <w:rFonts w:ascii="仿宋" w:eastAsia="仿宋" w:hAnsi="仿宋" w:cs="仿宋"/>
          <w:spacing w:val="-1"/>
          <w:sz w:val="28"/>
          <w:szCs w:val="28"/>
          <w:lang w:eastAsia="zh-CN"/>
        </w:rPr>
        <w:t>遇或者</w:t>
      </w:r>
      <w:proofErr w:type="gramEnd"/>
      <w:r>
        <w:rPr>
          <w:rFonts w:ascii="仿宋" w:eastAsia="仿宋" w:hAnsi="仿宋" w:cs="仿宋"/>
          <w:spacing w:val="-1"/>
          <w:sz w:val="28"/>
          <w:szCs w:val="28"/>
          <w:lang w:eastAsia="zh-CN"/>
        </w:rPr>
        <w:t>歧视待遇。</w:t>
      </w:r>
    </w:p>
    <w:p w:rsidR="00330533" w:rsidRDefault="00330533">
      <w:pPr>
        <w:spacing w:line="408" w:lineRule="auto"/>
        <w:jc w:val="both"/>
        <w:rPr>
          <w:rFonts w:ascii="仿宋" w:eastAsia="仿宋" w:hAnsi="仿宋" w:cs="仿宋"/>
          <w:sz w:val="28"/>
          <w:szCs w:val="28"/>
          <w:lang w:eastAsia="zh-CN"/>
        </w:rPr>
        <w:sectPr w:rsidR="00330533">
          <w:type w:val="continuous"/>
          <w:pgSz w:w="11910" w:h="16840"/>
          <w:pgMar w:top="1480" w:right="1540" w:bottom="280" w:left="1680" w:header="720" w:footer="720" w:gutter="0"/>
          <w:cols w:space="720"/>
        </w:sectPr>
      </w:pPr>
    </w:p>
    <w:p w:rsidR="00330533" w:rsidRDefault="00797CF2">
      <w:pPr>
        <w:spacing w:line="408" w:lineRule="auto"/>
        <w:ind w:left="120" w:right="115" w:firstLine="599"/>
        <w:jc w:val="both"/>
        <w:rPr>
          <w:rFonts w:ascii="仿宋" w:eastAsia="仿宋" w:hAnsi="仿宋" w:cs="仿宋"/>
          <w:sz w:val="28"/>
          <w:szCs w:val="28"/>
          <w:lang w:eastAsia="zh-CN"/>
        </w:rPr>
      </w:pPr>
      <w:r>
        <w:rPr>
          <w:rFonts w:ascii="仿宋" w:eastAsia="仿宋" w:hAnsi="仿宋" w:cs="仿宋"/>
          <w:spacing w:val="-1"/>
          <w:sz w:val="28"/>
          <w:szCs w:val="28"/>
          <w:lang w:eastAsia="zh-CN"/>
        </w:rPr>
        <w:lastRenderedPageBreak/>
        <w:t>2、评审因素包括投标报价、技术或者服务水平、履约能力、售</w:t>
      </w:r>
      <w:r>
        <w:rPr>
          <w:rFonts w:ascii="仿宋" w:eastAsia="仿宋" w:hAnsi="仿宋" w:cs="仿宋"/>
          <w:spacing w:val="23"/>
          <w:sz w:val="28"/>
          <w:szCs w:val="28"/>
          <w:lang w:eastAsia="zh-CN"/>
        </w:rPr>
        <w:t xml:space="preserve"> </w:t>
      </w:r>
      <w:r>
        <w:rPr>
          <w:rFonts w:ascii="仿宋" w:eastAsia="仿宋" w:hAnsi="仿宋" w:cs="仿宋"/>
          <w:sz w:val="28"/>
          <w:szCs w:val="28"/>
          <w:lang w:eastAsia="zh-CN"/>
        </w:rPr>
        <w:t>后服务等</w:t>
      </w:r>
      <w:r>
        <w:rPr>
          <w:rFonts w:ascii="仿宋" w:eastAsia="仿宋" w:hAnsi="仿宋" w:cs="仿宋"/>
          <w:spacing w:val="-51"/>
          <w:sz w:val="28"/>
          <w:szCs w:val="28"/>
          <w:lang w:eastAsia="zh-CN"/>
        </w:rPr>
        <w:t>，</w:t>
      </w:r>
      <w:r>
        <w:rPr>
          <w:rFonts w:ascii="仿宋" w:eastAsia="仿宋" w:hAnsi="仿宋" w:cs="仿宋"/>
          <w:sz w:val="28"/>
          <w:szCs w:val="28"/>
          <w:lang w:eastAsia="zh-CN"/>
        </w:rPr>
        <w:t>设定</w:t>
      </w:r>
      <w:r>
        <w:rPr>
          <w:rFonts w:ascii="仿宋" w:eastAsia="仿宋" w:hAnsi="仿宋" w:cs="仿宋"/>
          <w:spacing w:val="-3"/>
          <w:sz w:val="28"/>
          <w:szCs w:val="28"/>
          <w:lang w:eastAsia="zh-CN"/>
        </w:rPr>
        <w:t>与</w:t>
      </w:r>
      <w:r>
        <w:rPr>
          <w:rFonts w:ascii="仿宋" w:eastAsia="仿宋" w:hAnsi="仿宋" w:cs="仿宋"/>
          <w:sz w:val="28"/>
          <w:szCs w:val="28"/>
          <w:lang w:eastAsia="zh-CN"/>
        </w:rPr>
        <w:t>投标人</w:t>
      </w:r>
      <w:r>
        <w:rPr>
          <w:rFonts w:ascii="仿宋" w:eastAsia="仿宋" w:hAnsi="仿宋" w:cs="仿宋"/>
          <w:spacing w:val="-3"/>
          <w:sz w:val="28"/>
          <w:szCs w:val="28"/>
          <w:lang w:eastAsia="zh-CN"/>
        </w:rPr>
        <w:t>所</w:t>
      </w:r>
      <w:r>
        <w:rPr>
          <w:rFonts w:ascii="仿宋" w:eastAsia="仿宋" w:hAnsi="仿宋" w:cs="仿宋"/>
          <w:sz w:val="28"/>
          <w:szCs w:val="28"/>
          <w:lang w:eastAsia="zh-CN"/>
        </w:rPr>
        <w:t>提供</w:t>
      </w:r>
      <w:r>
        <w:rPr>
          <w:rFonts w:ascii="仿宋" w:eastAsia="仿宋" w:hAnsi="仿宋" w:cs="仿宋"/>
          <w:spacing w:val="-3"/>
          <w:sz w:val="28"/>
          <w:szCs w:val="28"/>
          <w:lang w:eastAsia="zh-CN"/>
        </w:rPr>
        <w:t>货物</w:t>
      </w:r>
      <w:r>
        <w:rPr>
          <w:rFonts w:ascii="仿宋" w:eastAsia="仿宋" w:hAnsi="仿宋" w:cs="仿宋"/>
          <w:sz w:val="28"/>
          <w:szCs w:val="28"/>
          <w:lang w:eastAsia="zh-CN"/>
        </w:rPr>
        <w:t>服务的</w:t>
      </w:r>
      <w:r>
        <w:rPr>
          <w:rFonts w:ascii="仿宋" w:eastAsia="仿宋" w:hAnsi="仿宋" w:cs="仿宋"/>
          <w:spacing w:val="-3"/>
          <w:sz w:val="28"/>
          <w:szCs w:val="28"/>
          <w:lang w:eastAsia="zh-CN"/>
        </w:rPr>
        <w:t>质</w:t>
      </w:r>
      <w:r>
        <w:rPr>
          <w:rFonts w:ascii="仿宋" w:eastAsia="仿宋" w:hAnsi="仿宋" w:cs="仿宋"/>
          <w:sz w:val="28"/>
          <w:szCs w:val="28"/>
          <w:lang w:eastAsia="zh-CN"/>
        </w:rPr>
        <w:t>量相关</w:t>
      </w:r>
      <w:r>
        <w:rPr>
          <w:rFonts w:ascii="仿宋" w:eastAsia="仿宋" w:hAnsi="仿宋" w:cs="仿宋"/>
          <w:spacing w:val="-51"/>
          <w:sz w:val="28"/>
          <w:szCs w:val="28"/>
          <w:lang w:eastAsia="zh-CN"/>
        </w:rPr>
        <w:t>，</w:t>
      </w:r>
      <w:r>
        <w:rPr>
          <w:rFonts w:ascii="仿宋" w:eastAsia="仿宋" w:hAnsi="仿宋" w:cs="仿宋"/>
          <w:sz w:val="28"/>
          <w:szCs w:val="28"/>
          <w:lang w:eastAsia="zh-CN"/>
        </w:rPr>
        <w:t>资格条</w:t>
      </w:r>
      <w:r>
        <w:rPr>
          <w:rFonts w:ascii="仿宋" w:eastAsia="仿宋" w:hAnsi="仿宋" w:cs="仿宋"/>
          <w:spacing w:val="-3"/>
          <w:sz w:val="28"/>
          <w:szCs w:val="28"/>
          <w:lang w:eastAsia="zh-CN"/>
        </w:rPr>
        <w:t>件</w:t>
      </w:r>
      <w:r>
        <w:rPr>
          <w:rFonts w:ascii="仿宋" w:eastAsia="仿宋" w:hAnsi="仿宋" w:cs="仿宋"/>
          <w:sz w:val="28"/>
          <w:szCs w:val="28"/>
          <w:lang w:eastAsia="zh-CN"/>
        </w:rPr>
        <w:t xml:space="preserve">未设 </w:t>
      </w:r>
      <w:r>
        <w:rPr>
          <w:rFonts w:ascii="仿宋" w:eastAsia="仿宋" w:hAnsi="仿宋" w:cs="仿宋"/>
          <w:spacing w:val="-1"/>
          <w:sz w:val="28"/>
          <w:szCs w:val="28"/>
          <w:lang w:eastAsia="zh-CN"/>
        </w:rPr>
        <w:t>定为评审因素。</w:t>
      </w:r>
    </w:p>
    <w:p w:rsidR="0002541A" w:rsidRDefault="00797CF2">
      <w:pPr>
        <w:spacing w:before="142" w:line="1092" w:lineRule="exact"/>
        <w:ind w:left="722" w:hanging="365"/>
        <w:rPr>
          <w:rFonts w:ascii="黑体" w:eastAsia="黑体" w:hAnsi="黑体" w:cs="黑体" w:hint="eastAsia"/>
          <w:b/>
          <w:bCs/>
          <w:spacing w:val="23"/>
          <w:w w:val="99"/>
          <w:sz w:val="30"/>
          <w:szCs w:val="30"/>
          <w:lang w:eastAsia="zh-CN"/>
        </w:rPr>
      </w:pPr>
      <w:r>
        <w:rPr>
          <w:rFonts w:ascii="黑体" w:eastAsia="黑体" w:hAnsi="黑体" w:cs="黑体"/>
          <w:b/>
          <w:bCs/>
          <w:w w:val="95"/>
          <w:sz w:val="30"/>
          <w:szCs w:val="30"/>
          <w:lang w:eastAsia="zh-CN"/>
        </w:rPr>
        <w:t>许昌市烈士陵园管理处办公家具采购需求、评标标准等说明</w:t>
      </w:r>
      <w:r>
        <w:rPr>
          <w:rFonts w:ascii="黑体" w:eastAsia="黑体" w:hAnsi="黑体" w:cs="黑体"/>
          <w:b/>
          <w:bCs/>
          <w:spacing w:val="23"/>
          <w:w w:val="99"/>
          <w:sz w:val="30"/>
          <w:szCs w:val="30"/>
          <w:lang w:eastAsia="zh-CN"/>
        </w:rPr>
        <w:t xml:space="preserve"> </w:t>
      </w:r>
    </w:p>
    <w:p w:rsidR="00330533" w:rsidRDefault="00797CF2">
      <w:pPr>
        <w:spacing w:before="142" w:line="1092" w:lineRule="exact"/>
        <w:ind w:left="722" w:hanging="365"/>
        <w:rPr>
          <w:rFonts w:ascii="黑体" w:eastAsia="黑体" w:hAnsi="黑体" w:cs="黑体"/>
          <w:sz w:val="30"/>
          <w:szCs w:val="30"/>
          <w:lang w:eastAsia="zh-CN"/>
        </w:rPr>
      </w:pPr>
      <w:r>
        <w:rPr>
          <w:rFonts w:ascii="黑体" w:eastAsia="黑体" w:hAnsi="黑体" w:cs="黑体"/>
          <w:b/>
          <w:bCs/>
          <w:spacing w:val="2"/>
          <w:sz w:val="30"/>
          <w:szCs w:val="30"/>
          <w:lang w:eastAsia="zh-CN"/>
        </w:rPr>
        <w:t>一</w:t>
      </w:r>
      <w:r>
        <w:rPr>
          <w:rFonts w:ascii="黑体" w:eastAsia="黑体" w:hAnsi="黑体" w:cs="黑体"/>
          <w:b/>
          <w:bCs/>
          <w:sz w:val="30"/>
          <w:szCs w:val="30"/>
          <w:lang w:eastAsia="zh-CN"/>
        </w:rPr>
        <w:t>、</w:t>
      </w:r>
      <w:r>
        <w:rPr>
          <w:rFonts w:ascii="黑体" w:eastAsia="黑体" w:hAnsi="黑体" w:cs="黑体"/>
          <w:b/>
          <w:bCs/>
          <w:spacing w:val="2"/>
          <w:sz w:val="30"/>
          <w:szCs w:val="30"/>
          <w:lang w:eastAsia="zh-CN"/>
        </w:rPr>
        <w:t>项</w:t>
      </w:r>
      <w:r>
        <w:rPr>
          <w:rFonts w:ascii="黑体" w:eastAsia="黑体" w:hAnsi="黑体" w:cs="黑体"/>
          <w:b/>
          <w:bCs/>
          <w:sz w:val="30"/>
          <w:szCs w:val="30"/>
          <w:lang w:eastAsia="zh-CN"/>
        </w:rPr>
        <w:t>目</w:t>
      </w:r>
      <w:r>
        <w:rPr>
          <w:rFonts w:ascii="黑体" w:eastAsia="黑体" w:hAnsi="黑体" w:cs="黑体"/>
          <w:b/>
          <w:bCs/>
          <w:spacing w:val="2"/>
          <w:sz w:val="30"/>
          <w:szCs w:val="30"/>
          <w:lang w:eastAsia="zh-CN"/>
        </w:rPr>
        <w:t>基</w:t>
      </w:r>
      <w:r>
        <w:rPr>
          <w:rFonts w:ascii="黑体" w:eastAsia="黑体" w:hAnsi="黑体" w:cs="黑体"/>
          <w:b/>
          <w:bCs/>
          <w:sz w:val="30"/>
          <w:szCs w:val="30"/>
          <w:lang w:eastAsia="zh-CN"/>
        </w:rPr>
        <w:t>本</w:t>
      </w:r>
      <w:r>
        <w:rPr>
          <w:rFonts w:ascii="黑体" w:eastAsia="黑体" w:hAnsi="黑体" w:cs="黑体"/>
          <w:b/>
          <w:bCs/>
          <w:spacing w:val="2"/>
          <w:sz w:val="30"/>
          <w:szCs w:val="30"/>
          <w:lang w:eastAsia="zh-CN"/>
        </w:rPr>
        <w:t>情</w:t>
      </w:r>
      <w:r>
        <w:rPr>
          <w:rFonts w:ascii="黑体" w:eastAsia="黑体" w:hAnsi="黑体" w:cs="黑体"/>
          <w:b/>
          <w:bCs/>
          <w:sz w:val="30"/>
          <w:szCs w:val="30"/>
          <w:lang w:eastAsia="zh-CN"/>
        </w:rPr>
        <w:t>况</w:t>
      </w:r>
    </w:p>
    <w:p w:rsidR="00330533" w:rsidRPr="009C4B6C" w:rsidRDefault="00797CF2">
      <w:pPr>
        <w:pStyle w:val="a3"/>
        <w:spacing w:before="27"/>
        <w:rPr>
          <w:sz w:val="28"/>
          <w:szCs w:val="28"/>
          <w:lang w:eastAsia="zh-CN"/>
        </w:rPr>
      </w:pPr>
      <w:r w:rsidRPr="009C4B6C">
        <w:rPr>
          <w:sz w:val="28"/>
          <w:szCs w:val="28"/>
          <w:lang w:eastAsia="zh-CN"/>
        </w:rPr>
        <w:t>（一）项目名称：许昌</w:t>
      </w:r>
      <w:r w:rsidR="00DD7C2E">
        <w:rPr>
          <w:rFonts w:hint="eastAsia"/>
          <w:sz w:val="28"/>
          <w:szCs w:val="28"/>
          <w:lang w:eastAsia="zh-CN"/>
        </w:rPr>
        <w:t>革命烈士纪念馆（北）</w:t>
      </w:r>
      <w:r w:rsidRPr="009C4B6C">
        <w:rPr>
          <w:sz w:val="28"/>
          <w:szCs w:val="28"/>
          <w:lang w:eastAsia="zh-CN"/>
        </w:rPr>
        <w:t>办公家具采购。</w:t>
      </w:r>
    </w:p>
    <w:p w:rsidR="00330533" w:rsidRPr="009C4B6C" w:rsidRDefault="00797CF2">
      <w:pPr>
        <w:pStyle w:val="a3"/>
        <w:spacing w:before="154"/>
        <w:rPr>
          <w:sz w:val="28"/>
          <w:szCs w:val="28"/>
          <w:lang w:eastAsia="zh-CN"/>
        </w:rPr>
      </w:pPr>
      <w:r w:rsidRPr="009C4B6C">
        <w:rPr>
          <w:sz w:val="28"/>
          <w:szCs w:val="28"/>
          <w:lang w:eastAsia="zh-CN"/>
        </w:rPr>
        <w:t>（二）采购方式：竞争性谈判。</w:t>
      </w:r>
    </w:p>
    <w:p w:rsidR="00330533" w:rsidRPr="009C4B6C" w:rsidRDefault="00797CF2">
      <w:pPr>
        <w:pStyle w:val="a3"/>
        <w:spacing w:before="154"/>
        <w:rPr>
          <w:sz w:val="28"/>
          <w:szCs w:val="28"/>
          <w:lang w:eastAsia="zh-CN"/>
        </w:rPr>
      </w:pPr>
      <w:r w:rsidRPr="009C4B6C">
        <w:rPr>
          <w:sz w:val="28"/>
          <w:szCs w:val="28"/>
          <w:lang w:eastAsia="zh-CN"/>
        </w:rPr>
        <w:t>（三）主要内容、数量及要求：办公家具一批。</w:t>
      </w:r>
    </w:p>
    <w:p w:rsidR="00330533" w:rsidRPr="009C4B6C" w:rsidRDefault="00797CF2">
      <w:pPr>
        <w:pStyle w:val="a3"/>
        <w:spacing w:before="154"/>
        <w:rPr>
          <w:sz w:val="28"/>
          <w:szCs w:val="28"/>
          <w:lang w:eastAsia="zh-CN"/>
        </w:rPr>
      </w:pPr>
      <w:r w:rsidRPr="009C4B6C">
        <w:rPr>
          <w:sz w:val="28"/>
          <w:szCs w:val="28"/>
          <w:lang w:eastAsia="zh-CN"/>
        </w:rPr>
        <w:t>（四）预算金额：</w:t>
      </w:r>
      <w:r w:rsidRPr="009C4B6C">
        <w:rPr>
          <w:rFonts w:cs="仿宋"/>
          <w:sz w:val="28"/>
          <w:szCs w:val="28"/>
          <w:u w:val="single" w:color="000000"/>
          <w:lang w:eastAsia="zh-CN"/>
        </w:rPr>
        <w:t>384000</w:t>
      </w:r>
      <w:r w:rsidRPr="009C4B6C">
        <w:rPr>
          <w:rFonts w:cs="仿宋"/>
          <w:spacing w:val="-60"/>
          <w:sz w:val="28"/>
          <w:szCs w:val="28"/>
          <w:u w:val="single" w:color="000000"/>
          <w:lang w:eastAsia="zh-CN"/>
        </w:rPr>
        <w:t xml:space="preserve"> </w:t>
      </w:r>
      <w:r w:rsidRPr="009C4B6C">
        <w:rPr>
          <w:sz w:val="28"/>
          <w:szCs w:val="28"/>
          <w:lang w:eastAsia="zh-CN"/>
        </w:rPr>
        <w:t>元。最高限价：</w:t>
      </w:r>
      <w:r w:rsidRPr="009C4B6C">
        <w:rPr>
          <w:rFonts w:cs="仿宋"/>
          <w:sz w:val="28"/>
          <w:szCs w:val="28"/>
          <w:u w:val="single" w:color="000000"/>
          <w:lang w:eastAsia="zh-CN"/>
        </w:rPr>
        <w:t>384000</w:t>
      </w:r>
      <w:r w:rsidRPr="009C4B6C">
        <w:rPr>
          <w:rFonts w:cs="仿宋"/>
          <w:spacing w:val="-60"/>
          <w:sz w:val="28"/>
          <w:szCs w:val="28"/>
          <w:u w:val="single" w:color="000000"/>
          <w:lang w:eastAsia="zh-CN"/>
        </w:rPr>
        <w:t xml:space="preserve"> </w:t>
      </w:r>
      <w:r w:rsidRPr="009C4B6C">
        <w:rPr>
          <w:sz w:val="28"/>
          <w:szCs w:val="28"/>
          <w:lang w:eastAsia="zh-CN"/>
        </w:rPr>
        <w:t>元。</w:t>
      </w:r>
    </w:p>
    <w:p w:rsidR="00330533" w:rsidRPr="009C4B6C" w:rsidRDefault="00797CF2">
      <w:pPr>
        <w:pStyle w:val="a3"/>
        <w:spacing w:before="154"/>
        <w:rPr>
          <w:sz w:val="28"/>
          <w:szCs w:val="28"/>
          <w:lang w:eastAsia="zh-CN"/>
        </w:rPr>
      </w:pPr>
      <w:r w:rsidRPr="009C4B6C">
        <w:rPr>
          <w:sz w:val="28"/>
          <w:szCs w:val="28"/>
          <w:lang w:eastAsia="zh-CN"/>
        </w:rPr>
        <w:t>（五）交付（服务、完工）时间 ：合同签订后</w:t>
      </w:r>
      <w:r w:rsidRPr="009C4B6C">
        <w:rPr>
          <w:spacing w:val="-60"/>
          <w:sz w:val="28"/>
          <w:szCs w:val="28"/>
          <w:lang w:eastAsia="zh-CN"/>
        </w:rPr>
        <w:t xml:space="preserve"> </w:t>
      </w:r>
      <w:r w:rsidRPr="009C4B6C">
        <w:rPr>
          <w:rFonts w:cs="仿宋"/>
          <w:sz w:val="28"/>
          <w:szCs w:val="28"/>
          <w:lang w:eastAsia="zh-CN"/>
        </w:rPr>
        <w:t>25</w:t>
      </w:r>
      <w:r w:rsidRPr="009C4B6C">
        <w:rPr>
          <w:rFonts w:cs="仿宋"/>
          <w:spacing w:val="-60"/>
          <w:sz w:val="28"/>
          <w:szCs w:val="28"/>
          <w:lang w:eastAsia="zh-CN"/>
        </w:rPr>
        <w:t xml:space="preserve"> </w:t>
      </w:r>
      <w:proofErr w:type="gramStart"/>
      <w:r w:rsidRPr="009C4B6C">
        <w:rPr>
          <w:sz w:val="28"/>
          <w:szCs w:val="28"/>
          <w:lang w:eastAsia="zh-CN"/>
        </w:rPr>
        <w:t>日历天</w:t>
      </w:r>
      <w:proofErr w:type="gramEnd"/>
      <w:r w:rsidRPr="009C4B6C">
        <w:rPr>
          <w:sz w:val="28"/>
          <w:szCs w:val="28"/>
          <w:lang w:eastAsia="zh-CN"/>
        </w:rPr>
        <w:t>内交货。</w:t>
      </w:r>
    </w:p>
    <w:p w:rsidR="00330533" w:rsidRPr="009C4B6C" w:rsidRDefault="00797CF2">
      <w:pPr>
        <w:pStyle w:val="a3"/>
        <w:spacing w:before="154"/>
        <w:rPr>
          <w:sz w:val="28"/>
          <w:szCs w:val="28"/>
          <w:lang w:eastAsia="zh-CN"/>
        </w:rPr>
      </w:pPr>
      <w:r w:rsidRPr="009C4B6C">
        <w:rPr>
          <w:sz w:val="28"/>
          <w:szCs w:val="28"/>
          <w:lang w:eastAsia="zh-CN"/>
        </w:rPr>
        <w:t>（六）交付（服务、完工）地点：许昌革命烈士纪念馆（北）。</w:t>
      </w:r>
    </w:p>
    <w:p w:rsidR="00330533" w:rsidRPr="009C4B6C" w:rsidRDefault="00797CF2">
      <w:pPr>
        <w:pStyle w:val="a3"/>
        <w:spacing w:before="154"/>
        <w:rPr>
          <w:sz w:val="28"/>
          <w:szCs w:val="28"/>
          <w:lang w:eastAsia="zh-CN"/>
        </w:rPr>
      </w:pPr>
      <w:r w:rsidRPr="009C4B6C">
        <w:rPr>
          <w:sz w:val="28"/>
          <w:szCs w:val="28"/>
          <w:lang w:eastAsia="zh-CN"/>
        </w:rPr>
        <w:t>（七）分包：不允许。</w:t>
      </w:r>
    </w:p>
    <w:p w:rsidR="00330533" w:rsidRPr="009C4B6C" w:rsidRDefault="00797CF2">
      <w:pPr>
        <w:pStyle w:val="a3"/>
        <w:spacing w:before="154"/>
        <w:rPr>
          <w:sz w:val="28"/>
          <w:szCs w:val="28"/>
          <w:lang w:eastAsia="zh-CN"/>
        </w:rPr>
      </w:pPr>
      <w:r w:rsidRPr="009C4B6C">
        <w:rPr>
          <w:sz w:val="28"/>
          <w:szCs w:val="28"/>
          <w:lang w:eastAsia="zh-CN"/>
        </w:rPr>
        <w:t>（八）进口产品：不允许。</w:t>
      </w:r>
    </w:p>
    <w:p w:rsidR="00330533" w:rsidRDefault="00797CF2">
      <w:pPr>
        <w:pStyle w:val="1"/>
        <w:spacing w:before="182"/>
        <w:rPr>
          <w:b w:val="0"/>
          <w:bCs w:val="0"/>
          <w:lang w:eastAsia="zh-CN"/>
        </w:rPr>
      </w:pPr>
      <w:r>
        <w:rPr>
          <w:lang w:eastAsia="zh-CN"/>
        </w:rPr>
        <w:t>二、需要落实的政府采购政策</w:t>
      </w:r>
    </w:p>
    <w:p w:rsidR="00330533" w:rsidRPr="009C4B6C" w:rsidRDefault="00797CF2">
      <w:pPr>
        <w:pStyle w:val="a3"/>
        <w:spacing w:before="203" w:line="357" w:lineRule="auto"/>
        <w:ind w:left="120" w:firstLine="419"/>
        <w:rPr>
          <w:sz w:val="28"/>
          <w:szCs w:val="28"/>
          <w:lang w:eastAsia="zh-CN"/>
        </w:rPr>
      </w:pPr>
      <w:r w:rsidRPr="009C4B6C">
        <w:rPr>
          <w:spacing w:val="-2"/>
          <w:sz w:val="28"/>
          <w:szCs w:val="28"/>
          <w:lang w:eastAsia="zh-CN"/>
        </w:rPr>
        <w:t>本项目落实</w:t>
      </w:r>
      <w:r w:rsidRPr="009C4B6C">
        <w:rPr>
          <w:spacing w:val="-2"/>
          <w:sz w:val="28"/>
          <w:szCs w:val="28"/>
          <w:u w:val="single" w:color="000000"/>
          <w:lang w:eastAsia="zh-CN"/>
        </w:rPr>
        <w:t>节能环保</w:t>
      </w:r>
      <w:r w:rsidRPr="009C4B6C">
        <w:rPr>
          <w:spacing w:val="-2"/>
          <w:sz w:val="28"/>
          <w:szCs w:val="28"/>
          <w:lang w:eastAsia="zh-CN"/>
        </w:rPr>
        <w:t>、</w:t>
      </w:r>
      <w:r w:rsidRPr="009C4B6C">
        <w:rPr>
          <w:spacing w:val="-2"/>
          <w:sz w:val="28"/>
          <w:szCs w:val="28"/>
          <w:u w:val="single" w:color="000000"/>
          <w:lang w:eastAsia="zh-CN"/>
        </w:rPr>
        <w:t>中小微型企业</w:t>
      </w:r>
      <w:r w:rsidRPr="009C4B6C">
        <w:rPr>
          <w:spacing w:val="-2"/>
          <w:sz w:val="28"/>
          <w:szCs w:val="28"/>
          <w:lang w:eastAsia="zh-CN"/>
        </w:rPr>
        <w:t>、</w:t>
      </w:r>
      <w:r w:rsidRPr="009C4B6C">
        <w:rPr>
          <w:spacing w:val="-2"/>
          <w:sz w:val="28"/>
          <w:szCs w:val="28"/>
          <w:u w:val="single" w:color="000000"/>
          <w:lang w:eastAsia="zh-CN"/>
        </w:rPr>
        <w:t>支持监狱企业发展</w:t>
      </w:r>
      <w:r w:rsidRPr="009C4B6C">
        <w:rPr>
          <w:spacing w:val="-2"/>
          <w:sz w:val="28"/>
          <w:szCs w:val="28"/>
          <w:lang w:eastAsia="zh-CN"/>
        </w:rPr>
        <w:t>、</w:t>
      </w:r>
      <w:r w:rsidRPr="009C4B6C">
        <w:rPr>
          <w:spacing w:val="-2"/>
          <w:sz w:val="28"/>
          <w:szCs w:val="28"/>
          <w:u w:val="single" w:color="000000"/>
          <w:lang w:eastAsia="zh-CN"/>
        </w:rPr>
        <w:t>残疾人</w:t>
      </w:r>
      <w:proofErr w:type="gramStart"/>
      <w:r w:rsidRPr="009C4B6C">
        <w:rPr>
          <w:spacing w:val="-2"/>
          <w:sz w:val="28"/>
          <w:szCs w:val="28"/>
          <w:u w:val="single" w:color="000000"/>
          <w:lang w:eastAsia="zh-CN"/>
        </w:rPr>
        <w:t>福利性单</w:t>
      </w:r>
      <w:proofErr w:type="gramEnd"/>
      <w:r w:rsidRPr="009C4B6C">
        <w:rPr>
          <w:spacing w:val="61"/>
          <w:sz w:val="28"/>
          <w:szCs w:val="28"/>
          <w:lang w:eastAsia="zh-CN"/>
        </w:rPr>
        <w:t xml:space="preserve"> </w:t>
      </w:r>
      <w:r w:rsidRPr="009C4B6C">
        <w:rPr>
          <w:spacing w:val="-1"/>
          <w:sz w:val="28"/>
          <w:szCs w:val="28"/>
          <w:u w:val="single" w:color="000000"/>
          <w:lang w:eastAsia="zh-CN"/>
        </w:rPr>
        <w:t>位</w:t>
      </w:r>
      <w:r w:rsidRPr="009C4B6C">
        <w:rPr>
          <w:spacing w:val="-1"/>
          <w:sz w:val="28"/>
          <w:szCs w:val="28"/>
          <w:lang w:eastAsia="zh-CN"/>
        </w:rPr>
        <w:t>扶持等相关政府采购政策。</w:t>
      </w:r>
    </w:p>
    <w:p w:rsidR="00330533" w:rsidRDefault="00797CF2">
      <w:pPr>
        <w:pStyle w:val="1"/>
        <w:spacing w:before="64"/>
        <w:rPr>
          <w:b w:val="0"/>
          <w:bCs w:val="0"/>
          <w:lang w:eastAsia="zh-CN"/>
        </w:rPr>
      </w:pPr>
      <w:r>
        <w:rPr>
          <w:lang w:eastAsia="zh-CN"/>
        </w:rPr>
        <w:t>三、投标人资格要求</w:t>
      </w:r>
    </w:p>
    <w:p w:rsidR="00330533" w:rsidRPr="009C4B6C" w:rsidRDefault="00797CF2">
      <w:pPr>
        <w:pStyle w:val="a3"/>
        <w:spacing w:before="203"/>
        <w:rPr>
          <w:sz w:val="28"/>
          <w:szCs w:val="28"/>
          <w:lang w:eastAsia="zh-CN"/>
        </w:rPr>
      </w:pPr>
      <w:r w:rsidRPr="009C4B6C">
        <w:rPr>
          <w:sz w:val="28"/>
          <w:szCs w:val="28"/>
          <w:lang w:eastAsia="zh-CN"/>
        </w:rPr>
        <w:t>（一）符合《政府采购法》第二十二条第一款规定条件并提供相关材料；</w:t>
      </w:r>
    </w:p>
    <w:p w:rsidR="00330533" w:rsidRPr="009C4B6C" w:rsidRDefault="00797CF2">
      <w:pPr>
        <w:pStyle w:val="a3"/>
        <w:spacing w:before="154"/>
        <w:rPr>
          <w:sz w:val="28"/>
          <w:szCs w:val="28"/>
          <w:lang w:eastAsia="zh-CN"/>
        </w:rPr>
      </w:pPr>
      <w:r w:rsidRPr="009C4B6C">
        <w:rPr>
          <w:sz w:val="28"/>
          <w:szCs w:val="28"/>
          <w:lang w:eastAsia="zh-CN"/>
        </w:rPr>
        <w:t>（二）本次招标不接受联合体投标。</w:t>
      </w:r>
    </w:p>
    <w:p w:rsidR="00330533" w:rsidRPr="009C4B6C" w:rsidRDefault="00797CF2">
      <w:pPr>
        <w:pStyle w:val="a3"/>
        <w:spacing w:before="154"/>
        <w:rPr>
          <w:sz w:val="28"/>
          <w:szCs w:val="28"/>
          <w:lang w:eastAsia="zh-CN"/>
        </w:rPr>
      </w:pPr>
      <w:r w:rsidRPr="009C4B6C">
        <w:rPr>
          <w:sz w:val="28"/>
          <w:szCs w:val="28"/>
          <w:lang w:eastAsia="zh-CN"/>
        </w:rPr>
        <w:t>（三）根据采购项目特殊要求，规定投标人的特定条件：无。</w:t>
      </w:r>
    </w:p>
    <w:p w:rsidR="00330533" w:rsidRDefault="00797CF2">
      <w:pPr>
        <w:pStyle w:val="1"/>
        <w:spacing w:before="183"/>
        <w:rPr>
          <w:b w:val="0"/>
          <w:bCs w:val="0"/>
          <w:lang w:eastAsia="zh-CN"/>
        </w:rPr>
      </w:pPr>
      <w:r>
        <w:rPr>
          <w:spacing w:val="2"/>
          <w:lang w:eastAsia="zh-CN"/>
        </w:rPr>
        <w:t>四</w:t>
      </w:r>
      <w:r>
        <w:rPr>
          <w:lang w:eastAsia="zh-CN"/>
        </w:rPr>
        <w:t>、</w:t>
      </w:r>
      <w:r>
        <w:rPr>
          <w:spacing w:val="2"/>
          <w:lang w:eastAsia="zh-CN"/>
        </w:rPr>
        <w:t>采</w:t>
      </w:r>
      <w:r>
        <w:rPr>
          <w:lang w:eastAsia="zh-CN"/>
        </w:rPr>
        <w:t>购</w:t>
      </w:r>
      <w:r>
        <w:rPr>
          <w:spacing w:val="2"/>
          <w:lang w:eastAsia="zh-CN"/>
        </w:rPr>
        <w:t>需</w:t>
      </w:r>
      <w:r>
        <w:rPr>
          <w:lang w:eastAsia="zh-CN"/>
        </w:rPr>
        <w:t>求</w:t>
      </w:r>
    </w:p>
    <w:p w:rsidR="00330533" w:rsidRPr="009C4B6C" w:rsidRDefault="00797CF2">
      <w:pPr>
        <w:pStyle w:val="a3"/>
        <w:spacing w:before="203" w:line="357" w:lineRule="auto"/>
        <w:ind w:left="540" w:right="1525"/>
        <w:rPr>
          <w:sz w:val="28"/>
          <w:szCs w:val="28"/>
          <w:lang w:eastAsia="zh-CN"/>
        </w:rPr>
      </w:pPr>
      <w:r w:rsidRPr="009C4B6C">
        <w:rPr>
          <w:sz w:val="28"/>
          <w:szCs w:val="28"/>
          <w:lang w:eastAsia="zh-CN"/>
        </w:rPr>
        <w:t>（一）本项目需实现的功能或者目标 负责许昌革命烈士纪念馆（北）区域</w:t>
      </w:r>
      <w:proofErr w:type="gramStart"/>
      <w:r w:rsidRPr="009C4B6C">
        <w:rPr>
          <w:sz w:val="28"/>
          <w:szCs w:val="28"/>
          <w:lang w:eastAsia="zh-CN"/>
        </w:rPr>
        <w:t>内此次</w:t>
      </w:r>
      <w:proofErr w:type="gramEnd"/>
      <w:r w:rsidRPr="009C4B6C">
        <w:rPr>
          <w:sz w:val="28"/>
          <w:szCs w:val="28"/>
          <w:lang w:eastAsia="zh-CN"/>
        </w:rPr>
        <w:t>家具采购和保修。</w:t>
      </w:r>
    </w:p>
    <w:p w:rsidR="00330533" w:rsidRDefault="00797CF2">
      <w:pPr>
        <w:pStyle w:val="a3"/>
        <w:ind w:left="540"/>
      </w:pPr>
      <w:r w:rsidRPr="009C4B6C">
        <w:rPr>
          <w:sz w:val="28"/>
          <w:szCs w:val="28"/>
        </w:rPr>
        <w:t>（</w:t>
      </w:r>
      <w:proofErr w:type="spellStart"/>
      <w:r w:rsidRPr="009C4B6C">
        <w:rPr>
          <w:sz w:val="28"/>
          <w:szCs w:val="28"/>
        </w:rPr>
        <w:t>二）采购清单</w:t>
      </w:r>
      <w:proofErr w:type="spellEnd"/>
    </w:p>
    <w:p w:rsidR="00330533" w:rsidRDefault="00330533">
      <w:pPr>
        <w:sectPr w:rsidR="00330533">
          <w:pgSz w:w="11910" w:h="16840"/>
          <w:pgMar w:top="1520" w:right="1680" w:bottom="280" w:left="1680" w:header="720" w:footer="720" w:gutter="0"/>
          <w:cols w:space="720"/>
        </w:sectPr>
      </w:pPr>
    </w:p>
    <w:p w:rsidR="00330533" w:rsidRDefault="00330533">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330533">
        <w:trPr>
          <w:trHeight w:hRule="exact" w:val="919"/>
        </w:trPr>
        <w:tc>
          <w:tcPr>
            <w:tcW w:w="14644" w:type="dxa"/>
            <w:gridSpan w:val="8"/>
            <w:tcBorders>
              <w:top w:val="single" w:sz="8" w:space="0" w:color="000000"/>
              <w:left w:val="single" w:sz="8" w:space="0" w:color="000000"/>
              <w:bottom w:val="single" w:sz="8" w:space="0" w:color="000000"/>
              <w:right w:val="single" w:sz="8" w:space="0" w:color="000000"/>
            </w:tcBorders>
            <w:shd w:val="clear" w:color="auto" w:fill="FCD79A"/>
          </w:tcPr>
          <w:p w:rsidR="00330533" w:rsidRDefault="00797CF2">
            <w:pPr>
              <w:pStyle w:val="TableParagraph"/>
              <w:spacing w:before="133"/>
              <w:ind w:left="16"/>
              <w:jc w:val="center"/>
              <w:rPr>
                <w:rFonts w:ascii="微软雅黑" w:eastAsia="微软雅黑" w:hAnsi="微软雅黑" w:cs="微软雅黑"/>
                <w:sz w:val="28"/>
                <w:szCs w:val="28"/>
              </w:rPr>
            </w:pPr>
            <w:proofErr w:type="spellStart"/>
            <w:r>
              <w:rPr>
                <w:rFonts w:ascii="微软雅黑" w:eastAsia="微软雅黑" w:hAnsi="微软雅黑" w:cs="微软雅黑"/>
                <w:sz w:val="28"/>
                <w:szCs w:val="28"/>
              </w:rPr>
              <w:t>采购清单</w:t>
            </w:r>
            <w:proofErr w:type="spellEnd"/>
          </w:p>
        </w:tc>
      </w:tr>
      <w:tr w:rsidR="00330533">
        <w:trPr>
          <w:trHeight w:hRule="exact" w:val="602"/>
        </w:trPr>
        <w:tc>
          <w:tcPr>
            <w:tcW w:w="567"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61"/>
              <w:rPr>
                <w:rFonts w:ascii="微软雅黑" w:eastAsia="微软雅黑" w:hAnsi="微软雅黑" w:cs="微软雅黑"/>
              </w:rPr>
            </w:pPr>
            <w:proofErr w:type="spellStart"/>
            <w:r>
              <w:rPr>
                <w:rFonts w:ascii="微软雅黑" w:eastAsia="微软雅黑" w:hAnsi="微软雅黑" w:cs="微软雅黑"/>
              </w:rPr>
              <w:t>序号</w:t>
            </w:r>
            <w:proofErr w:type="spellEnd"/>
          </w:p>
        </w:tc>
        <w:tc>
          <w:tcPr>
            <w:tcW w:w="1159"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356"/>
              <w:rPr>
                <w:rFonts w:ascii="微软雅黑" w:eastAsia="微软雅黑" w:hAnsi="微软雅黑" w:cs="微软雅黑"/>
              </w:rPr>
            </w:pPr>
            <w:proofErr w:type="spellStart"/>
            <w:r>
              <w:rPr>
                <w:rFonts w:ascii="微软雅黑" w:eastAsia="微软雅黑" w:hAnsi="微软雅黑" w:cs="微软雅黑"/>
              </w:rPr>
              <w:t>品种</w:t>
            </w:r>
            <w:proofErr w:type="spellEnd"/>
          </w:p>
        </w:tc>
        <w:tc>
          <w:tcPr>
            <w:tcW w:w="3077"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18"/>
              <w:jc w:val="center"/>
              <w:rPr>
                <w:rFonts w:ascii="微软雅黑" w:eastAsia="微软雅黑" w:hAnsi="微软雅黑" w:cs="微软雅黑"/>
              </w:rPr>
            </w:pPr>
            <w:proofErr w:type="spellStart"/>
            <w:r>
              <w:rPr>
                <w:rFonts w:ascii="微软雅黑" w:eastAsia="微软雅黑" w:hAnsi="微软雅黑" w:cs="微软雅黑"/>
              </w:rPr>
              <w:t>产品图片</w:t>
            </w:r>
            <w:proofErr w:type="spellEnd"/>
          </w:p>
        </w:tc>
        <w:tc>
          <w:tcPr>
            <w:tcW w:w="1421"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61"/>
              <w:rPr>
                <w:rFonts w:ascii="微软雅黑" w:eastAsia="微软雅黑" w:hAnsi="微软雅黑" w:cs="微软雅黑"/>
              </w:rPr>
            </w:pPr>
            <w:proofErr w:type="spellStart"/>
            <w:r>
              <w:rPr>
                <w:rFonts w:ascii="微软雅黑" w:eastAsia="微软雅黑" w:hAnsi="微软雅黑" w:cs="微软雅黑"/>
                <w:spacing w:val="-1"/>
              </w:rPr>
              <w:t>规格（mm</w:t>
            </w:r>
            <w:proofErr w:type="spellEnd"/>
            <w:r>
              <w:rPr>
                <w:rFonts w:ascii="微软雅黑" w:eastAsia="微软雅黑" w:hAnsi="微软雅黑" w:cs="微软雅黑"/>
                <w:spacing w:val="-1"/>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344"/>
              <w:rPr>
                <w:rFonts w:ascii="微软雅黑" w:eastAsia="微软雅黑" w:hAnsi="微软雅黑" w:cs="微软雅黑"/>
              </w:rPr>
            </w:pPr>
            <w:proofErr w:type="spellStart"/>
            <w:r>
              <w:rPr>
                <w:rFonts w:ascii="微软雅黑" w:eastAsia="微软雅黑" w:hAnsi="微软雅黑" w:cs="微软雅黑"/>
              </w:rPr>
              <w:t>颜色</w:t>
            </w:r>
            <w:proofErr w:type="spellEnd"/>
          </w:p>
        </w:tc>
        <w:tc>
          <w:tcPr>
            <w:tcW w:w="5355"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16"/>
              <w:jc w:val="center"/>
              <w:rPr>
                <w:rFonts w:ascii="微软雅黑" w:eastAsia="微软雅黑" w:hAnsi="微软雅黑" w:cs="微软雅黑"/>
              </w:rPr>
            </w:pPr>
            <w:proofErr w:type="spellStart"/>
            <w:r>
              <w:rPr>
                <w:rFonts w:ascii="微软雅黑" w:eastAsia="微软雅黑" w:hAnsi="微软雅黑" w:cs="微软雅黑"/>
              </w:rPr>
              <w:t>技术参数及材质</w:t>
            </w:r>
            <w:proofErr w:type="spellEnd"/>
          </w:p>
        </w:tc>
        <w:tc>
          <w:tcPr>
            <w:tcW w:w="869"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212"/>
              <w:rPr>
                <w:rFonts w:ascii="微软雅黑" w:eastAsia="微软雅黑" w:hAnsi="微软雅黑" w:cs="微软雅黑"/>
              </w:rPr>
            </w:pPr>
            <w:proofErr w:type="spellStart"/>
            <w:r>
              <w:rPr>
                <w:rFonts w:ascii="微软雅黑" w:eastAsia="微软雅黑" w:hAnsi="微软雅黑" w:cs="微软雅黑"/>
              </w:rPr>
              <w:t>单位</w:t>
            </w:r>
            <w:proofErr w:type="spellEnd"/>
          </w:p>
        </w:tc>
        <w:tc>
          <w:tcPr>
            <w:tcW w:w="1063" w:type="dxa"/>
            <w:tcBorders>
              <w:top w:val="single" w:sz="8" w:space="0" w:color="000000"/>
              <w:left w:val="single" w:sz="8" w:space="0" w:color="000000"/>
              <w:bottom w:val="single" w:sz="8" w:space="0" w:color="000000"/>
              <w:right w:val="single" w:sz="8" w:space="0" w:color="000000"/>
            </w:tcBorders>
            <w:shd w:val="clear" w:color="auto" w:fill="FBF0DF"/>
          </w:tcPr>
          <w:p w:rsidR="00330533" w:rsidRDefault="00797CF2">
            <w:pPr>
              <w:pStyle w:val="TableParagraph"/>
              <w:spacing w:before="48"/>
              <w:ind w:left="308"/>
              <w:rPr>
                <w:rFonts w:ascii="微软雅黑" w:eastAsia="微软雅黑" w:hAnsi="微软雅黑" w:cs="微软雅黑"/>
              </w:rPr>
            </w:pPr>
            <w:proofErr w:type="spellStart"/>
            <w:r>
              <w:rPr>
                <w:rFonts w:ascii="微软雅黑" w:eastAsia="微软雅黑" w:hAnsi="微软雅黑" w:cs="微软雅黑"/>
              </w:rPr>
              <w:t>数量</w:t>
            </w:r>
            <w:proofErr w:type="spellEnd"/>
          </w:p>
        </w:tc>
      </w:tr>
      <w:tr w:rsidR="00330533">
        <w:trPr>
          <w:trHeight w:hRule="exact" w:val="445"/>
        </w:trPr>
        <w:tc>
          <w:tcPr>
            <w:tcW w:w="567"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62"/>
              <w:ind w:left="4"/>
              <w:jc w:val="center"/>
              <w:rPr>
                <w:rFonts w:ascii="微软雅黑" w:eastAsia="微软雅黑" w:hAnsi="微软雅黑" w:cs="微软雅黑"/>
              </w:rPr>
            </w:pPr>
            <w:r>
              <w:rPr>
                <w:rFonts w:ascii="微软雅黑"/>
              </w:rPr>
              <w:t>1</w:t>
            </w:r>
          </w:p>
        </w:tc>
        <w:tc>
          <w:tcPr>
            <w:tcW w:w="1159"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62"/>
              <w:ind w:left="128"/>
              <w:rPr>
                <w:rFonts w:ascii="微软雅黑" w:eastAsia="微软雅黑" w:hAnsi="微软雅黑" w:cs="微软雅黑"/>
              </w:rPr>
            </w:pPr>
            <w:proofErr w:type="spellStart"/>
            <w:r>
              <w:rPr>
                <w:rFonts w:ascii="微软雅黑" w:eastAsia="微软雅黑" w:hAnsi="微软雅黑" w:cs="微软雅黑"/>
              </w:rPr>
              <w:t>单人沙发</w:t>
            </w:r>
            <w:proofErr w:type="spellEnd"/>
          </w:p>
        </w:tc>
        <w:tc>
          <w:tcPr>
            <w:tcW w:w="3077"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9"/>
              <w:rPr>
                <w:rFonts w:ascii="Times New Roman" w:eastAsia="Times New Roman" w:hAnsi="Times New Roman" w:cs="Times New Roman"/>
                <w:sz w:val="15"/>
                <w:szCs w:val="15"/>
              </w:rPr>
            </w:pPr>
          </w:p>
          <w:p w:rsidR="00330533" w:rsidRDefault="00797CF2">
            <w:pPr>
              <w:pStyle w:val="TableParagraph"/>
              <w:spacing w:line="200" w:lineRule="atLeast"/>
              <w:ind w:left="38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297510" cy="15255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97510" cy="1525524"/>
                          </a:xfrm>
                          <a:prstGeom prst="rect">
                            <a:avLst/>
                          </a:prstGeom>
                        </pic:spPr>
                      </pic:pic>
                    </a:graphicData>
                  </a:graphic>
                </wp:inline>
              </w:drawing>
            </w:r>
          </w:p>
          <w:p w:rsidR="00330533" w:rsidRDefault="00330533">
            <w:pPr>
              <w:pStyle w:val="TableParagraph"/>
              <w:spacing w:before="3"/>
              <w:rPr>
                <w:rFonts w:ascii="Times New Roman" w:eastAsia="Times New Roman" w:hAnsi="Times New Roman" w:cs="Times New Roman"/>
                <w:sz w:val="25"/>
                <w:szCs w:val="25"/>
              </w:rPr>
            </w:pPr>
          </w:p>
        </w:tc>
        <w:tc>
          <w:tcPr>
            <w:tcW w:w="1421"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6"/>
              <w:rPr>
                <w:rFonts w:ascii="Times New Roman" w:eastAsia="Times New Roman" w:hAnsi="Times New Roman" w:cs="Times New Roman"/>
              </w:rPr>
            </w:pPr>
          </w:p>
          <w:p w:rsidR="00330533" w:rsidRDefault="00797CF2" w:rsidP="00E07CBC">
            <w:pPr>
              <w:pStyle w:val="TableParagraph"/>
              <w:spacing w:line="346" w:lineRule="exact"/>
              <w:ind w:left="4"/>
              <w:jc w:val="center"/>
              <w:rPr>
                <w:rFonts w:ascii="微软雅黑" w:eastAsia="微软雅黑" w:hAnsi="微软雅黑" w:cs="微软雅黑"/>
                <w:lang w:eastAsia="zh-CN"/>
              </w:rPr>
            </w:pPr>
            <w:r>
              <w:rPr>
                <w:rFonts w:ascii="微软雅黑"/>
              </w:rPr>
              <w:t>1110</w:t>
            </w:r>
            <w:r w:rsidR="00E07CBC">
              <w:rPr>
                <w:rFonts w:ascii="微软雅黑" w:hint="eastAsia"/>
                <w:lang w:eastAsia="zh-CN"/>
              </w:rPr>
              <w:t>w</w:t>
            </w:r>
            <w:r>
              <w:rPr>
                <w:rFonts w:ascii="微软雅黑"/>
              </w:rPr>
              <w:t>*900</w:t>
            </w:r>
            <w:r w:rsidR="00E07CBC">
              <w:rPr>
                <w:rFonts w:ascii="微软雅黑" w:hint="eastAsia"/>
                <w:lang w:eastAsia="zh-CN"/>
              </w:rPr>
              <w:t>L</w:t>
            </w:r>
            <w:r>
              <w:rPr>
                <w:rFonts w:ascii="微软雅黑"/>
              </w:rPr>
              <w:t>*920</w:t>
            </w:r>
            <w:r w:rsidR="00E07CBC">
              <w:rPr>
                <w:rFonts w:ascii="微软雅黑" w:hint="eastAsia"/>
                <w:lang w:eastAsia="zh-CN"/>
              </w:rPr>
              <w:t>H</w:t>
            </w:r>
          </w:p>
        </w:tc>
        <w:tc>
          <w:tcPr>
            <w:tcW w:w="1133"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7"/>
                <w:szCs w:val="17"/>
              </w:rPr>
            </w:pPr>
          </w:p>
          <w:p w:rsidR="00330533" w:rsidRDefault="00797CF2">
            <w:pPr>
              <w:pStyle w:val="TableParagraph"/>
              <w:ind w:left="32"/>
              <w:rPr>
                <w:rFonts w:ascii="微软雅黑" w:eastAsia="微软雅黑" w:hAnsi="微软雅黑" w:cs="微软雅黑"/>
              </w:rPr>
            </w:pPr>
            <w:proofErr w:type="spellStart"/>
            <w:r>
              <w:rPr>
                <w:rFonts w:ascii="微软雅黑" w:eastAsia="微软雅黑" w:hAnsi="微软雅黑" w:cs="微软雅黑"/>
              </w:rPr>
              <w:t>布料米白</w:t>
            </w:r>
            <w:proofErr w:type="spellEnd"/>
          </w:p>
        </w:tc>
        <w:tc>
          <w:tcPr>
            <w:tcW w:w="5355" w:type="dxa"/>
            <w:tcBorders>
              <w:top w:val="single" w:sz="8" w:space="0" w:color="000000"/>
              <w:left w:val="single" w:sz="8" w:space="0" w:color="000000"/>
              <w:bottom w:val="nil"/>
              <w:right w:val="single" w:sz="8" w:space="0" w:color="000000"/>
            </w:tcBorders>
          </w:tcPr>
          <w:p w:rsidR="00330533" w:rsidRDefault="00797CF2">
            <w:pPr>
              <w:pStyle w:val="TableParagraph"/>
              <w:spacing w:before="22"/>
              <w:ind w:left="32"/>
              <w:rPr>
                <w:rFonts w:ascii="微软雅黑" w:eastAsia="微软雅黑" w:hAnsi="微软雅黑" w:cs="微软雅黑"/>
                <w:lang w:eastAsia="zh-CN"/>
              </w:rPr>
            </w:pPr>
            <w:r>
              <w:rPr>
                <w:rFonts w:ascii="微软雅黑" w:eastAsia="微软雅黑" w:hAnsi="微软雅黑" w:cs="微软雅黑"/>
                <w:lang w:eastAsia="zh-CN"/>
              </w:rPr>
              <w:t>1.内部泡棉：</w:t>
            </w:r>
            <w:proofErr w:type="gramStart"/>
            <w:r>
              <w:rPr>
                <w:rFonts w:ascii="微软雅黑" w:eastAsia="微软雅黑" w:hAnsi="微软雅黑" w:cs="微软雅黑"/>
                <w:lang w:eastAsia="zh-CN"/>
              </w:rPr>
              <w:t>为低燃性优质</w:t>
            </w:r>
            <w:proofErr w:type="gramEnd"/>
            <w:r>
              <w:rPr>
                <w:rFonts w:ascii="微软雅黑" w:eastAsia="微软雅黑" w:hAnsi="微软雅黑" w:cs="微软雅黑"/>
                <w:lang w:eastAsia="zh-CN"/>
              </w:rPr>
              <w:t>高密度成型泡棉加入阻燃</w:t>
            </w:r>
          </w:p>
        </w:tc>
        <w:tc>
          <w:tcPr>
            <w:tcW w:w="869"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797CF2">
            <w:pPr>
              <w:pStyle w:val="TableParagraph"/>
              <w:spacing w:before="162"/>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62"/>
              <w:ind w:left="2"/>
              <w:jc w:val="center"/>
              <w:rPr>
                <w:rFonts w:ascii="微软雅黑" w:eastAsia="微软雅黑" w:hAnsi="微软雅黑" w:cs="微软雅黑"/>
              </w:rPr>
            </w:pPr>
            <w:r>
              <w:rPr>
                <w:rFonts w:ascii="微软雅黑"/>
              </w:rPr>
              <w:t>24</w:t>
            </w:r>
          </w:p>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剂，通过国家标准及检定中心检测，泡棉密度不低于</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35，达到国家环保与质量认证标准。</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bottom w:val="nil"/>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2.框架：采用实木内架，并经脱水处理，含水率达到</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624"/>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tcBorders>
              <w:top w:val="nil"/>
              <w:left w:val="single" w:sz="8" w:space="0" w:color="000000"/>
              <w:bottom w:val="nil"/>
              <w:right w:val="single" w:sz="8" w:space="0" w:color="000000"/>
            </w:tcBorders>
          </w:tcPr>
          <w:p w:rsidR="00330533" w:rsidRDefault="00797CF2">
            <w:pPr>
              <w:pStyle w:val="TableParagraph"/>
              <w:spacing w:line="246" w:lineRule="exact"/>
              <w:ind w:left="32"/>
              <w:rPr>
                <w:rFonts w:ascii="微软雅黑" w:eastAsia="微软雅黑" w:hAnsi="微软雅黑" w:cs="微软雅黑"/>
              </w:rPr>
            </w:pPr>
            <w:proofErr w:type="spellStart"/>
            <w:r>
              <w:rPr>
                <w:rFonts w:ascii="微软雅黑" w:eastAsia="微软雅黑" w:hAnsi="微软雅黑" w:cs="微软雅黑"/>
              </w:rPr>
              <w:t>色，木制</w:t>
            </w:r>
            <w:proofErr w:type="spellEnd"/>
          </w:p>
          <w:p w:rsidR="00330533" w:rsidRDefault="00797CF2">
            <w:pPr>
              <w:pStyle w:val="TableParagraph"/>
              <w:spacing w:line="346" w:lineRule="exact"/>
              <w:ind w:left="32"/>
              <w:rPr>
                <w:rFonts w:ascii="微软雅黑" w:eastAsia="微软雅黑" w:hAnsi="微软雅黑" w:cs="微软雅黑"/>
              </w:rPr>
            </w:pPr>
            <w:proofErr w:type="spellStart"/>
            <w:r>
              <w:rPr>
                <w:rFonts w:ascii="微软雅黑" w:eastAsia="微软雅黑" w:hAnsi="微软雅黑" w:cs="微软雅黑"/>
              </w:rPr>
              <w:t>造型红木</w:t>
            </w:r>
            <w:proofErr w:type="spellEnd"/>
          </w:p>
        </w:tc>
        <w:tc>
          <w:tcPr>
            <w:tcW w:w="5355" w:type="dxa"/>
            <w:tcBorders>
              <w:top w:val="nil"/>
              <w:left w:val="single" w:sz="8" w:space="0" w:color="000000"/>
              <w:bottom w:val="nil"/>
              <w:right w:val="single" w:sz="8" w:space="0" w:color="000000"/>
            </w:tcBorders>
          </w:tcPr>
          <w:p w:rsidR="00330533" w:rsidRDefault="00797CF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w:t>
            </w:r>
          </w:p>
          <w:p w:rsidR="00330533" w:rsidRDefault="00797CF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处理，无虫蛀，使用寿命长，达到国家环保与质量认</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val="restart"/>
            <w:tcBorders>
              <w:top w:val="nil"/>
              <w:left w:val="single" w:sz="8" w:space="0" w:color="000000"/>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r>
              <w:rPr>
                <w:rFonts w:ascii="微软雅黑" w:eastAsia="微软雅黑" w:hAnsi="微软雅黑" w:cs="微软雅黑"/>
              </w:rPr>
              <w:t>色</w:t>
            </w: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proofErr w:type="spellStart"/>
            <w:r>
              <w:rPr>
                <w:rFonts w:ascii="微软雅黑" w:eastAsia="微软雅黑" w:hAnsi="微软雅黑" w:cs="微软雅黑"/>
              </w:rPr>
              <w:t>证标准</w:t>
            </w:r>
            <w:proofErr w:type="spellEnd"/>
            <w:r>
              <w:rPr>
                <w:rFonts w:ascii="微软雅黑" w:eastAsia="微软雅黑" w:hAnsi="微软雅黑" w:cs="微软雅黑"/>
              </w:rPr>
              <w:t>。</w:t>
            </w:r>
          </w:p>
        </w:tc>
        <w:tc>
          <w:tcPr>
            <w:tcW w:w="869" w:type="dxa"/>
            <w:vMerge/>
            <w:tcBorders>
              <w:left w:val="single" w:sz="8" w:space="0" w:color="000000"/>
              <w:right w:val="single" w:sz="8" w:space="0" w:color="000000"/>
            </w:tcBorders>
          </w:tcPr>
          <w:p w:rsidR="00330533" w:rsidRDefault="00330533"/>
        </w:tc>
        <w:tc>
          <w:tcPr>
            <w:tcW w:w="1063" w:type="dxa"/>
            <w:vMerge/>
            <w:tcBorders>
              <w:left w:val="single" w:sz="8" w:space="0" w:color="000000"/>
              <w:right w:val="single" w:sz="8" w:space="0" w:color="000000"/>
            </w:tcBorders>
          </w:tcPr>
          <w:p w:rsidR="00330533" w:rsidRDefault="00330533"/>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3.面料：采用优质布料，手感细腻，表面柔和,适合清</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洗，不变形，不褪色，具有阻燃，防污，耐磨，</w:t>
            </w:r>
            <w:proofErr w:type="gramStart"/>
            <w:r>
              <w:rPr>
                <w:rFonts w:ascii="微软雅黑" w:eastAsia="微软雅黑" w:hAnsi="微软雅黑" w:cs="微软雅黑"/>
                <w:lang w:eastAsia="zh-CN"/>
              </w:rPr>
              <w:t>抗静</w:t>
            </w:r>
            <w:proofErr w:type="gramEnd"/>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415"/>
        </w:trPr>
        <w:tc>
          <w:tcPr>
            <w:tcW w:w="567"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single" w:sz="8" w:space="0" w:color="000000"/>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r>
              <w:rPr>
                <w:rFonts w:ascii="微软雅黑" w:eastAsia="微软雅黑" w:hAnsi="微软雅黑" w:cs="微软雅黑"/>
                <w:spacing w:val="-1"/>
              </w:rPr>
              <w:t>电特性。符合GB18401-2010、GB/T</w:t>
            </w:r>
            <w:r>
              <w:rPr>
                <w:rFonts w:ascii="微软雅黑" w:eastAsia="微软雅黑" w:hAnsi="微软雅黑" w:cs="微软雅黑"/>
              </w:rPr>
              <w:t xml:space="preserve"> 19817-2005。</w:t>
            </w:r>
          </w:p>
        </w:tc>
        <w:tc>
          <w:tcPr>
            <w:tcW w:w="869" w:type="dxa"/>
            <w:vMerge/>
            <w:tcBorders>
              <w:left w:val="single" w:sz="8" w:space="0" w:color="000000"/>
              <w:bottom w:val="single" w:sz="8" w:space="0" w:color="000000"/>
              <w:right w:val="single" w:sz="8" w:space="0" w:color="000000"/>
            </w:tcBorders>
          </w:tcPr>
          <w:p w:rsidR="00330533" w:rsidRDefault="00330533"/>
        </w:tc>
        <w:tc>
          <w:tcPr>
            <w:tcW w:w="1063" w:type="dxa"/>
            <w:vMerge/>
            <w:tcBorders>
              <w:left w:val="single" w:sz="8" w:space="0" w:color="000000"/>
              <w:bottom w:val="single" w:sz="8" w:space="0" w:color="000000"/>
              <w:right w:val="single" w:sz="8" w:space="0" w:color="000000"/>
            </w:tcBorders>
          </w:tcPr>
          <w:p w:rsidR="00330533" w:rsidRDefault="00330533"/>
        </w:tc>
      </w:tr>
      <w:tr w:rsidR="00330533">
        <w:trPr>
          <w:trHeight w:hRule="exact" w:val="3963"/>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8"/>
                <w:szCs w:val="18"/>
              </w:rPr>
            </w:pPr>
          </w:p>
          <w:p w:rsidR="00330533" w:rsidRDefault="00797CF2">
            <w:pPr>
              <w:pStyle w:val="TableParagraph"/>
              <w:ind w:left="4"/>
              <w:jc w:val="center"/>
              <w:rPr>
                <w:rFonts w:ascii="微软雅黑" w:eastAsia="微软雅黑" w:hAnsi="微软雅黑" w:cs="微软雅黑"/>
              </w:rPr>
            </w:pPr>
            <w:r>
              <w:rPr>
                <w:rFonts w:ascii="微软雅黑"/>
              </w:rPr>
              <w:t>2</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8"/>
                <w:szCs w:val="18"/>
              </w:rPr>
            </w:pPr>
          </w:p>
          <w:p w:rsidR="00330533" w:rsidRDefault="00797CF2">
            <w:pPr>
              <w:pStyle w:val="TableParagraph"/>
              <w:ind w:left="349"/>
              <w:rPr>
                <w:rFonts w:ascii="微软雅黑" w:eastAsia="微软雅黑" w:hAnsi="微软雅黑" w:cs="微软雅黑"/>
              </w:rPr>
            </w:pPr>
            <w:proofErr w:type="spellStart"/>
            <w:r>
              <w:rPr>
                <w:rFonts w:ascii="微软雅黑" w:eastAsia="微软雅黑" w:hAnsi="微软雅黑" w:cs="微软雅黑"/>
              </w:rPr>
              <w:t>茶几</w:t>
            </w:r>
            <w:proofErr w:type="spellEnd"/>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3"/>
              <w:rPr>
                <w:rFonts w:ascii="Times New Roman" w:eastAsia="Times New Roman" w:hAnsi="Times New Roman" w:cs="Times New Roman"/>
                <w:sz w:val="13"/>
                <w:szCs w:val="13"/>
              </w:rPr>
            </w:pPr>
          </w:p>
          <w:p w:rsidR="00330533" w:rsidRDefault="00797CF2">
            <w:pPr>
              <w:pStyle w:val="TableParagraph"/>
              <w:spacing w:line="200" w:lineRule="atLeast"/>
              <w:ind w:left="17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86585" cy="174764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786585" cy="1747647"/>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9"/>
              <w:rPr>
                <w:rFonts w:ascii="Times New Roman" w:eastAsia="Times New Roman" w:hAnsi="Times New Roman" w:cs="Times New Roman"/>
                <w:sz w:val="26"/>
                <w:szCs w:val="26"/>
              </w:rPr>
            </w:pPr>
          </w:p>
          <w:p w:rsidR="00330533" w:rsidRDefault="00797CF2">
            <w:pPr>
              <w:pStyle w:val="TableParagraph"/>
              <w:spacing w:line="346" w:lineRule="exact"/>
              <w:ind w:left="4"/>
              <w:jc w:val="center"/>
              <w:rPr>
                <w:rFonts w:ascii="微软雅黑" w:eastAsia="微软雅黑" w:hAnsi="微软雅黑" w:cs="微软雅黑"/>
              </w:rPr>
            </w:pPr>
            <w:r>
              <w:rPr>
                <w:rFonts w:ascii="微软雅黑"/>
                <w:spacing w:val="-1"/>
              </w:rPr>
              <w:t>680W*480D</w:t>
            </w:r>
          </w:p>
          <w:p w:rsidR="00330533" w:rsidRDefault="00797CF2">
            <w:pPr>
              <w:pStyle w:val="TableParagraph"/>
              <w:spacing w:line="346" w:lineRule="exact"/>
              <w:ind w:left="8"/>
              <w:jc w:val="center"/>
              <w:rPr>
                <w:rFonts w:ascii="微软雅黑" w:eastAsia="微软雅黑" w:hAnsi="微软雅黑" w:cs="微软雅黑"/>
              </w:rPr>
            </w:pPr>
            <w:r>
              <w:rPr>
                <w:rFonts w:ascii="微软雅黑"/>
              </w:rPr>
              <w:t>*560H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8"/>
                <w:szCs w:val="18"/>
              </w:rPr>
            </w:pPr>
          </w:p>
          <w:p w:rsidR="00330533" w:rsidRDefault="00797CF2">
            <w:pPr>
              <w:pStyle w:val="TableParagraph"/>
              <w:ind w:left="227"/>
              <w:rPr>
                <w:rFonts w:ascii="微软雅黑" w:eastAsia="微软雅黑" w:hAnsi="微软雅黑" w:cs="微软雅黑"/>
              </w:rPr>
            </w:pPr>
            <w:proofErr w:type="spellStart"/>
            <w:r>
              <w:rPr>
                <w:rFonts w:ascii="微软雅黑" w:eastAsia="微软雅黑" w:hAnsi="微软雅黑" w:cs="微软雅黑"/>
              </w:rPr>
              <w:t>红木色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line="205"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E07CBC"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保与质量认证标准。</w:t>
            </w:r>
          </w:p>
          <w:p w:rsidR="00E07CBC"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 xml:space="preserve">各项技术指标均达国家标准。 </w:t>
            </w:r>
          </w:p>
          <w:p w:rsidR="00330533"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油漆：采用优质品牌油漆，油漆无颗粒、气泡、渣点</w:t>
            </w:r>
          </w:p>
          <w:p w:rsidR="00330533" w:rsidRDefault="00797CF2">
            <w:pPr>
              <w:pStyle w:val="TableParagraph"/>
              <w:spacing w:line="273" w:lineRule="exact"/>
              <w:ind w:left="32"/>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w:t>
            </w:r>
            <w:proofErr w:type="gramStart"/>
            <w:r>
              <w:rPr>
                <w:rFonts w:ascii="微软雅黑" w:eastAsia="微软雅黑" w:hAnsi="微软雅黑" w:cs="微软雅黑"/>
                <w:lang w:eastAsia="zh-CN"/>
              </w:rPr>
              <w:t>效</w:t>
            </w:r>
            <w:proofErr w:type="gramEnd"/>
          </w:p>
          <w:p w:rsidR="00330533" w:rsidRDefault="00797CF2">
            <w:pPr>
              <w:pStyle w:val="TableParagraph"/>
              <w:spacing w:before="39" w:line="312" w:lineRule="exact"/>
              <w:ind w:left="32" w:right="125"/>
              <w:rPr>
                <w:rFonts w:ascii="微软雅黑" w:eastAsia="微软雅黑" w:hAnsi="微软雅黑" w:cs="微软雅黑"/>
                <w:lang w:eastAsia="zh-CN"/>
              </w:rPr>
            </w:pPr>
            <w:r>
              <w:rPr>
                <w:rFonts w:ascii="微软雅黑" w:eastAsia="微软雅黑" w:hAnsi="微软雅黑" w:cs="微软雅黑"/>
                <w:lang w:eastAsia="zh-CN"/>
              </w:rPr>
              <w:t>果持久平整。油漆经检验符合国家《室内装饰装修材 料-溶剂型木器涂料中有害物质限量》强制性标准要求</w:t>
            </w:r>
          </w:p>
          <w:p w:rsidR="00330533" w:rsidRDefault="00797CF2" w:rsidP="00E07CBC">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4"/>
              <w:rPr>
                <w:rFonts w:ascii="Times New Roman" w:eastAsia="Times New Roman" w:hAnsi="Times New Roman" w:cs="Times New Roman"/>
                <w:sz w:val="18"/>
                <w:szCs w:val="18"/>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8"/>
                <w:szCs w:val="18"/>
              </w:rPr>
            </w:pPr>
          </w:p>
          <w:p w:rsidR="00330533" w:rsidRDefault="00797CF2">
            <w:pPr>
              <w:pStyle w:val="TableParagraph"/>
              <w:ind w:left="2"/>
              <w:jc w:val="center"/>
              <w:rPr>
                <w:rFonts w:ascii="微软雅黑" w:eastAsia="微软雅黑" w:hAnsi="微软雅黑" w:cs="微软雅黑"/>
              </w:rPr>
            </w:pPr>
            <w:r>
              <w:rPr>
                <w:rFonts w:ascii="微软雅黑"/>
              </w:rPr>
              <w:t>14</w:t>
            </w:r>
          </w:p>
        </w:tc>
      </w:tr>
    </w:tbl>
    <w:p w:rsidR="00330533" w:rsidRDefault="00330533">
      <w:pPr>
        <w:jc w:val="center"/>
        <w:rPr>
          <w:rFonts w:ascii="微软雅黑" w:eastAsia="微软雅黑" w:hAnsi="微软雅黑" w:cs="微软雅黑"/>
        </w:rPr>
        <w:sectPr w:rsidR="00330533">
          <w:pgSz w:w="16840" w:h="11910" w:orient="landscape"/>
          <w:pgMar w:top="1100" w:right="1000" w:bottom="280" w:left="980" w:header="720" w:footer="720" w:gutter="0"/>
          <w:cols w:space="720"/>
        </w:sectPr>
      </w:pPr>
    </w:p>
    <w:p w:rsidR="00330533" w:rsidRDefault="00330533">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330533">
        <w:trPr>
          <w:trHeight w:hRule="exact" w:val="3977"/>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sz w:val="18"/>
                <w:szCs w:val="18"/>
              </w:rPr>
            </w:pPr>
          </w:p>
          <w:p w:rsidR="00330533" w:rsidRDefault="00797CF2">
            <w:pPr>
              <w:pStyle w:val="TableParagraph"/>
              <w:ind w:left="4"/>
              <w:jc w:val="center"/>
              <w:rPr>
                <w:rFonts w:ascii="微软雅黑" w:eastAsia="微软雅黑" w:hAnsi="微软雅黑" w:cs="微软雅黑"/>
              </w:rPr>
            </w:pPr>
            <w:r>
              <w:rPr>
                <w:rFonts w:ascii="微软雅黑"/>
              </w:rPr>
              <w:t>3</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sz w:val="18"/>
                <w:szCs w:val="18"/>
              </w:rPr>
            </w:pPr>
          </w:p>
          <w:p w:rsidR="00330533" w:rsidRDefault="00797CF2">
            <w:pPr>
              <w:pStyle w:val="TableParagraph"/>
              <w:ind w:left="239"/>
              <w:rPr>
                <w:rFonts w:ascii="微软雅黑" w:eastAsia="微软雅黑" w:hAnsi="微软雅黑" w:cs="微软雅黑"/>
              </w:rPr>
            </w:pPr>
            <w:proofErr w:type="spellStart"/>
            <w:r>
              <w:rPr>
                <w:rFonts w:ascii="微软雅黑" w:eastAsia="微软雅黑" w:hAnsi="微软雅黑" w:cs="微软雅黑"/>
              </w:rPr>
              <w:t>茶水柜</w:t>
            </w:r>
            <w:proofErr w:type="spellEnd"/>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spacing w:before="5"/>
              <w:rPr>
                <w:rFonts w:ascii="Times New Roman" w:eastAsia="Times New Roman" w:hAnsi="Times New Roman" w:cs="Times New Roman"/>
                <w:sz w:val="24"/>
                <w:szCs w:val="24"/>
              </w:rPr>
            </w:pPr>
          </w:p>
          <w:p w:rsidR="00330533" w:rsidRDefault="00797CF2">
            <w:pPr>
              <w:pStyle w:val="TableParagraph"/>
              <w:spacing w:line="200" w:lineRule="atLeast"/>
              <w:ind w:left="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94988" cy="186709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794988" cy="1867090"/>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11"/>
              <w:rPr>
                <w:rFonts w:ascii="Times New Roman" w:eastAsia="Times New Roman" w:hAnsi="Times New Roman" w:cs="Times New Roman"/>
                <w:sz w:val="23"/>
                <w:szCs w:val="23"/>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34" w:line="312" w:lineRule="exact"/>
              <w:ind w:left="315" w:right="79" w:hanging="231"/>
              <w:rPr>
                <w:rFonts w:ascii="微软雅黑" w:eastAsia="微软雅黑" w:hAnsi="微软雅黑" w:cs="微软雅黑"/>
              </w:rPr>
            </w:pPr>
            <w:r>
              <w:rPr>
                <w:rFonts w:ascii="微软雅黑"/>
                <w:spacing w:val="-1"/>
              </w:rPr>
              <w:t>1400W*400</w:t>
            </w:r>
            <w:r>
              <w:rPr>
                <w:rFonts w:ascii="微软雅黑"/>
                <w:spacing w:val="26"/>
              </w:rPr>
              <w:t xml:space="preserve"> </w:t>
            </w:r>
            <w:r>
              <w:rPr>
                <w:rFonts w:ascii="微软雅黑"/>
                <w:spacing w:val="-1"/>
              </w:rPr>
              <w:t>L*800H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sz w:val="18"/>
                <w:szCs w:val="18"/>
              </w:rPr>
            </w:pPr>
          </w:p>
          <w:p w:rsidR="00330533" w:rsidRDefault="00797CF2">
            <w:pPr>
              <w:pStyle w:val="TableParagraph"/>
              <w:ind w:left="227"/>
              <w:rPr>
                <w:rFonts w:ascii="微软雅黑" w:eastAsia="微软雅黑" w:hAnsi="微软雅黑" w:cs="微软雅黑"/>
              </w:rPr>
            </w:pPr>
            <w:proofErr w:type="spellStart"/>
            <w:r>
              <w:rPr>
                <w:rFonts w:ascii="微软雅黑" w:eastAsia="微软雅黑" w:hAnsi="微软雅黑" w:cs="微软雅黑"/>
              </w:rPr>
              <w:t>红木色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line="212"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E07CBC"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保与质量认证标准。</w:t>
            </w:r>
          </w:p>
          <w:p w:rsidR="00E07CBC"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各项技术指标均达国家标准。</w:t>
            </w:r>
          </w:p>
          <w:p w:rsidR="00330533"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油漆：采用优质品牌油漆，油漆无颗粒、气泡、渣点</w:t>
            </w:r>
          </w:p>
          <w:p w:rsidR="00330533" w:rsidRDefault="00797CF2">
            <w:pPr>
              <w:pStyle w:val="TableParagraph"/>
              <w:spacing w:line="312" w:lineRule="exact"/>
              <w:ind w:left="32" w:right="125"/>
              <w:jc w:val="both"/>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 果持久平整。油漆经检验符合国家《室内装饰装修材 料-溶剂型木器涂料中有害物质限量》强制性标准要求</w:t>
            </w:r>
          </w:p>
          <w:p w:rsidR="00330533" w:rsidRDefault="00797CF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11"/>
              <w:rPr>
                <w:rFonts w:ascii="Times New Roman" w:eastAsia="Times New Roman" w:hAnsi="Times New Roman" w:cs="Times New Roman"/>
                <w:sz w:val="18"/>
                <w:szCs w:val="18"/>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sz w:val="18"/>
                <w:szCs w:val="18"/>
              </w:rPr>
            </w:pPr>
          </w:p>
          <w:p w:rsidR="00330533" w:rsidRDefault="00797CF2">
            <w:pPr>
              <w:pStyle w:val="TableParagraph"/>
              <w:ind w:left="2"/>
              <w:jc w:val="center"/>
              <w:rPr>
                <w:rFonts w:ascii="微软雅黑" w:eastAsia="微软雅黑" w:hAnsi="微软雅黑" w:cs="微软雅黑"/>
              </w:rPr>
            </w:pPr>
            <w:r>
              <w:rPr>
                <w:rFonts w:ascii="微软雅黑"/>
              </w:rPr>
              <w:t>5</w:t>
            </w:r>
          </w:p>
        </w:tc>
      </w:tr>
      <w:tr w:rsidR="00330533">
        <w:trPr>
          <w:trHeight w:hRule="exact" w:val="2873"/>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72"/>
              <w:ind w:left="4"/>
              <w:jc w:val="center"/>
              <w:rPr>
                <w:rFonts w:ascii="微软雅黑" w:eastAsia="微软雅黑" w:hAnsi="微软雅黑" w:cs="微软雅黑"/>
              </w:rPr>
            </w:pPr>
            <w:r>
              <w:rPr>
                <w:rFonts w:ascii="微软雅黑"/>
              </w:rPr>
              <w:t>4</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5"/>
              <w:rPr>
                <w:rFonts w:ascii="Times New Roman" w:eastAsia="Times New Roman" w:hAnsi="Times New Roman" w:cs="Times New Roman"/>
                <w:sz w:val="23"/>
                <w:szCs w:val="23"/>
              </w:rPr>
            </w:pPr>
          </w:p>
          <w:p w:rsidR="00330533" w:rsidRDefault="00797CF2">
            <w:pPr>
              <w:pStyle w:val="TableParagraph"/>
              <w:spacing w:line="346" w:lineRule="exact"/>
              <w:ind w:left="2"/>
              <w:jc w:val="center"/>
              <w:rPr>
                <w:rFonts w:ascii="微软雅黑" w:eastAsia="微软雅黑" w:hAnsi="微软雅黑" w:cs="微软雅黑"/>
              </w:rPr>
            </w:pPr>
            <w:proofErr w:type="spellStart"/>
            <w:r>
              <w:rPr>
                <w:rFonts w:ascii="微软雅黑" w:eastAsia="微软雅黑" w:hAnsi="微软雅黑" w:cs="微软雅黑"/>
              </w:rPr>
              <w:t>沙发</w:t>
            </w:r>
            <w:proofErr w:type="spellEnd"/>
          </w:p>
          <w:p w:rsidR="00330533" w:rsidRDefault="00797CF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（2+1）</w:t>
            </w:r>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3"/>
              <w:rPr>
                <w:rFonts w:ascii="Times New Roman" w:eastAsia="Times New Roman" w:hAnsi="Times New Roman" w:cs="Times New Roman"/>
                <w:sz w:val="16"/>
                <w:szCs w:val="16"/>
              </w:rPr>
            </w:pPr>
          </w:p>
          <w:p w:rsidR="00330533" w:rsidRDefault="00797CF2">
            <w:pPr>
              <w:pStyle w:val="TableParagraph"/>
              <w:spacing w:line="200" w:lineRule="atLeast"/>
              <w:ind w:left="6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678671" cy="84239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678671" cy="842390"/>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5"/>
              <w:rPr>
                <w:rFonts w:ascii="Times New Roman" w:eastAsia="Times New Roman" w:hAnsi="Times New Roman" w:cs="Times New Roman"/>
                <w:sz w:val="16"/>
                <w:szCs w:val="16"/>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E07CBC" w:rsidRDefault="00797CF2" w:rsidP="00E07CBC">
            <w:pPr>
              <w:pStyle w:val="TableParagraph"/>
              <w:spacing w:before="127" w:line="312" w:lineRule="exact"/>
              <w:ind w:left="83" w:right="76"/>
              <w:jc w:val="center"/>
              <w:rPr>
                <w:rFonts w:ascii="微软雅黑" w:eastAsia="微软雅黑" w:hAnsi="微软雅黑" w:cs="微软雅黑"/>
                <w:lang w:eastAsia="zh-CN"/>
              </w:rPr>
            </w:pPr>
            <w:proofErr w:type="spellStart"/>
            <w:r>
              <w:rPr>
                <w:rFonts w:ascii="微软雅黑" w:eastAsia="微软雅黑" w:hAnsi="微软雅黑" w:cs="微软雅黑"/>
              </w:rPr>
              <w:t>单人</w:t>
            </w:r>
            <w:proofErr w:type="spellEnd"/>
            <w:r>
              <w:rPr>
                <w:rFonts w:ascii="微软雅黑" w:eastAsia="微软雅黑" w:hAnsi="微软雅黑" w:cs="微软雅黑"/>
              </w:rPr>
              <w:t xml:space="preserve"> 1110</w:t>
            </w:r>
            <w:r w:rsidR="00E07CBC">
              <w:rPr>
                <w:rFonts w:ascii="微软雅黑" w:eastAsia="微软雅黑" w:hAnsi="微软雅黑" w:cs="微软雅黑" w:hint="eastAsia"/>
                <w:lang w:eastAsia="zh-CN"/>
              </w:rPr>
              <w:t>W</w:t>
            </w:r>
            <w:r>
              <w:rPr>
                <w:rFonts w:ascii="微软雅黑" w:eastAsia="微软雅黑" w:hAnsi="微软雅黑" w:cs="微软雅黑"/>
              </w:rPr>
              <w:t>*900</w:t>
            </w:r>
            <w:r w:rsidR="00E07CBC">
              <w:rPr>
                <w:rFonts w:ascii="微软雅黑" w:eastAsia="微软雅黑" w:hAnsi="微软雅黑" w:cs="微软雅黑" w:hint="eastAsia"/>
                <w:lang w:eastAsia="zh-CN"/>
              </w:rPr>
              <w:t>L</w:t>
            </w:r>
            <w:r>
              <w:rPr>
                <w:rFonts w:ascii="微软雅黑" w:eastAsia="微软雅黑" w:hAnsi="微软雅黑" w:cs="微软雅黑"/>
              </w:rPr>
              <w:t>*920</w:t>
            </w:r>
            <w:r w:rsidR="00E07CBC">
              <w:rPr>
                <w:rFonts w:ascii="微软雅黑" w:eastAsia="微软雅黑" w:hAnsi="微软雅黑" w:cs="微软雅黑" w:hint="eastAsia"/>
                <w:lang w:eastAsia="zh-CN"/>
              </w:rPr>
              <w:t>H</w:t>
            </w:r>
          </w:p>
          <w:p w:rsidR="00330533" w:rsidRDefault="00797CF2" w:rsidP="00E07CBC">
            <w:pPr>
              <w:pStyle w:val="TableParagraph"/>
              <w:spacing w:before="127" w:line="312" w:lineRule="exact"/>
              <w:ind w:left="83" w:right="76"/>
              <w:jc w:val="center"/>
              <w:rPr>
                <w:rFonts w:ascii="微软雅黑" w:eastAsia="微软雅黑" w:hAnsi="微软雅黑" w:cs="微软雅黑"/>
              </w:rPr>
            </w:pPr>
            <w:proofErr w:type="spellStart"/>
            <w:r>
              <w:rPr>
                <w:rFonts w:ascii="微软雅黑" w:eastAsia="微软雅黑" w:hAnsi="微软雅黑" w:cs="微软雅黑"/>
              </w:rPr>
              <w:t>双人</w:t>
            </w:r>
            <w:proofErr w:type="spellEnd"/>
          </w:p>
          <w:p w:rsidR="00330533" w:rsidRDefault="00797CF2" w:rsidP="00E07CBC">
            <w:pPr>
              <w:pStyle w:val="TableParagraph"/>
              <w:spacing w:line="312" w:lineRule="exact"/>
              <w:ind w:left="4"/>
              <w:jc w:val="center"/>
              <w:rPr>
                <w:rFonts w:ascii="微软雅黑" w:eastAsia="微软雅黑" w:hAnsi="微软雅黑" w:cs="微软雅黑"/>
                <w:lang w:eastAsia="zh-CN"/>
              </w:rPr>
            </w:pPr>
            <w:r>
              <w:rPr>
                <w:rFonts w:ascii="微软雅黑"/>
              </w:rPr>
              <w:t>1610</w:t>
            </w:r>
            <w:r w:rsidR="00E07CBC">
              <w:rPr>
                <w:rFonts w:ascii="微软雅黑" w:hint="eastAsia"/>
                <w:lang w:eastAsia="zh-CN"/>
              </w:rPr>
              <w:t>W</w:t>
            </w:r>
            <w:r>
              <w:rPr>
                <w:rFonts w:ascii="微软雅黑"/>
              </w:rPr>
              <w:t>*900</w:t>
            </w:r>
            <w:r w:rsidR="00E07CBC">
              <w:rPr>
                <w:rFonts w:ascii="微软雅黑" w:hint="eastAsia"/>
                <w:lang w:eastAsia="zh-CN"/>
              </w:rPr>
              <w:t>L</w:t>
            </w:r>
            <w:r>
              <w:rPr>
                <w:rFonts w:ascii="微软雅黑"/>
              </w:rPr>
              <w:t>*920</w:t>
            </w:r>
            <w:r w:rsidR="00E07CBC">
              <w:rPr>
                <w:rFonts w:ascii="微软雅黑" w:hint="eastAsia"/>
                <w:lang w:eastAsia="zh-CN"/>
              </w:rPr>
              <w:t>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7"/>
              <w:rPr>
                <w:rFonts w:ascii="Times New Roman" w:eastAsia="Times New Roman" w:hAnsi="Times New Roman" w:cs="Times New Roman"/>
                <w:sz w:val="24"/>
                <w:szCs w:val="24"/>
              </w:rPr>
            </w:pPr>
          </w:p>
          <w:p w:rsidR="00330533" w:rsidRDefault="00797CF2">
            <w:pPr>
              <w:pStyle w:val="TableParagraph"/>
              <w:spacing w:line="312" w:lineRule="exact"/>
              <w:ind w:left="32" w:right="193"/>
              <w:rPr>
                <w:rFonts w:ascii="微软雅黑" w:eastAsia="微软雅黑" w:hAnsi="微软雅黑" w:cs="微软雅黑"/>
              </w:rPr>
            </w:pPr>
            <w:proofErr w:type="spellStart"/>
            <w:r>
              <w:rPr>
                <w:rFonts w:ascii="微软雅黑" w:eastAsia="微软雅黑" w:hAnsi="微软雅黑" w:cs="微软雅黑"/>
              </w:rPr>
              <w:t>面料黑</w:t>
            </w:r>
            <w:proofErr w:type="spellEnd"/>
            <w:r>
              <w:rPr>
                <w:rFonts w:ascii="微软雅黑" w:eastAsia="微软雅黑" w:hAnsi="微软雅黑" w:cs="微软雅黑"/>
              </w:rPr>
              <w:t xml:space="preserve"> </w:t>
            </w:r>
            <w:proofErr w:type="spellStart"/>
            <w:r>
              <w:rPr>
                <w:rFonts w:ascii="微软雅黑" w:eastAsia="微软雅黑" w:hAnsi="微软雅黑" w:cs="微软雅黑"/>
              </w:rPr>
              <w:t>色，木制</w:t>
            </w:r>
            <w:proofErr w:type="spellEnd"/>
            <w:r>
              <w:rPr>
                <w:rFonts w:ascii="微软雅黑" w:eastAsia="微软雅黑" w:hAnsi="微软雅黑" w:cs="微软雅黑"/>
              </w:rPr>
              <w:t xml:space="preserve"> </w:t>
            </w:r>
            <w:proofErr w:type="spellStart"/>
            <w:r>
              <w:rPr>
                <w:rFonts w:ascii="微软雅黑" w:eastAsia="微软雅黑" w:hAnsi="微软雅黑" w:cs="微软雅黑"/>
              </w:rPr>
              <w:t>造型柚木</w:t>
            </w:r>
            <w:proofErr w:type="spellEnd"/>
            <w:r>
              <w:rPr>
                <w:rFonts w:ascii="微软雅黑" w:eastAsia="微软雅黑" w:hAnsi="微软雅黑" w:cs="微软雅黑"/>
              </w:rPr>
              <w:t xml:space="preserve"> 色</w:t>
            </w:r>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line="197" w:lineRule="auto"/>
              <w:ind w:left="32" w:right="38"/>
              <w:rPr>
                <w:rFonts w:ascii="微软雅黑" w:eastAsia="微软雅黑" w:hAnsi="微软雅黑" w:cs="微软雅黑"/>
                <w:lang w:eastAsia="zh-CN"/>
              </w:rPr>
            </w:pPr>
            <w:r>
              <w:rPr>
                <w:rFonts w:ascii="微软雅黑" w:eastAsia="微软雅黑" w:hAnsi="微软雅黑" w:cs="微软雅黑"/>
                <w:lang w:eastAsia="zh-CN"/>
              </w:rPr>
              <w:t>1.面料：优质牛皮，皮面光泽度好，透气性强，柔软而 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 与质量认证标准。2.内部泡棉：</w:t>
            </w:r>
            <w:proofErr w:type="gramStart"/>
            <w:r>
              <w:rPr>
                <w:rFonts w:ascii="微软雅黑" w:eastAsia="微软雅黑" w:hAnsi="微软雅黑" w:cs="微软雅黑"/>
                <w:lang w:eastAsia="zh-CN"/>
              </w:rPr>
              <w:t>为低燃性优质</w:t>
            </w:r>
            <w:proofErr w:type="gramEnd"/>
            <w:r>
              <w:rPr>
                <w:rFonts w:ascii="微软雅黑" w:eastAsia="微软雅黑" w:hAnsi="微软雅黑" w:cs="微软雅黑"/>
                <w:lang w:eastAsia="zh-CN"/>
              </w:rPr>
              <w:t>高密度成 型泡棉加入阻燃剂，通过国家标准及检定中心检测， 泡棉密度不低于35，达到国家环保与质量认证标准。 3.框架：采用实木内架，并经脱水处理，含水率达到</w:t>
            </w:r>
          </w:p>
          <w:p w:rsidR="00330533" w:rsidRDefault="00797CF2">
            <w:pPr>
              <w:pStyle w:val="TableParagraph"/>
              <w:spacing w:before="15" w:line="312" w:lineRule="exact"/>
              <w:ind w:left="32" w:right="221"/>
              <w:jc w:val="both"/>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 处理，无虫蛀，使用寿命长，达到国家环保与质量认 证标准。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797CF2">
            <w:pPr>
              <w:pStyle w:val="TableParagraph"/>
              <w:spacing w:before="172"/>
              <w:ind w:left="4"/>
              <w:jc w:val="center"/>
              <w:rPr>
                <w:rFonts w:ascii="微软雅黑" w:eastAsia="微软雅黑" w:hAnsi="微软雅黑" w:cs="微软雅黑"/>
              </w:rPr>
            </w:pPr>
            <w:r>
              <w:rPr>
                <w:rFonts w:ascii="微软雅黑" w:eastAsia="微软雅黑" w:hAnsi="微软雅黑" w:cs="微软雅黑"/>
              </w:rPr>
              <w:t>套</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72"/>
              <w:ind w:left="2"/>
              <w:jc w:val="center"/>
              <w:rPr>
                <w:rFonts w:ascii="微软雅黑" w:eastAsia="微软雅黑" w:hAnsi="微软雅黑" w:cs="微软雅黑"/>
              </w:rPr>
            </w:pPr>
            <w:r>
              <w:rPr>
                <w:rFonts w:ascii="微软雅黑"/>
              </w:rPr>
              <w:t>1</w:t>
            </w:r>
          </w:p>
        </w:tc>
      </w:tr>
    </w:tbl>
    <w:p w:rsidR="00330533" w:rsidRDefault="00330533">
      <w:pPr>
        <w:jc w:val="center"/>
        <w:rPr>
          <w:rFonts w:ascii="微软雅黑" w:eastAsia="微软雅黑" w:hAnsi="微软雅黑" w:cs="微软雅黑"/>
        </w:rPr>
        <w:sectPr w:rsidR="00330533">
          <w:pgSz w:w="16840" w:h="11910" w:orient="landscape"/>
          <w:pgMar w:top="1100" w:right="1000" w:bottom="280" w:left="980" w:header="720" w:footer="720" w:gutter="0"/>
          <w:cols w:space="720"/>
        </w:sectPr>
      </w:pPr>
    </w:p>
    <w:p w:rsidR="00330533" w:rsidRDefault="00330533">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330533">
        <w:trPr>
          <w:trHeight w:hRule="exact" w:val="4097"/>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4"/>
                <w:szCs w:val="24"/>
              </w:rPr>
            </w:pPr>
          </w:p>
          <w:p w:rsidR="00330533" w:rsidRDefault="00797CF2">
            <w:pPr>
              <w:pStyle w:val="TableParagraph"/>
              <w:ind w:left="4"/>
              <w:jc w:val="center"/>
              <w:rPr>
                <w:rFonts w:ascii="微软雅黑" w:eastAsia="微软雅黑" w:hAnsi="微软雅黑" w:cs="微软雅黑"/>
              </w:rPr>
            </w:pPr>
            <w:r>
              <w:rPr>
                <w:rFonts w:ascii="微软雅黑"/>
              </w:rPr>
              <w:t>5</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4"/>
                <w:szCs w:val="24"/>
              </w:rPr>
            </w:pPr>
          </w:p>
          <w:p w:rsidR="00330533" w:rsidRDefault="00797CF2">
            <w:pPr>
              <w:pStyle w:val="TableParagraph"/>
              <w:ind w:left="349"/>
              <w:rPr>
                <w:rFonts w:ascii="微软雅黑" w:eastAsia="微软雅黑" w:hAnsi="微软雅黑" w:cs="微软雅黑"/>
              </w:rPr>
            </w:pPr>
            <w:proofErr w:type="spellStart"/>
            <w:r>
              <w:rPr>
                <w:rFonts w:ascii="微软雅黑" w:eastAsia="微软雅黑" w:hAnsi="微软雅黑" w:cs="微软雅黑"/>
              </w:rPr>
              <w:t>茶几</w:t>
            </w:r>
            <w:proofErr w:type="spellEnd"/>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5"/>
              <w:rPr>
                <w:rFonts w:ascii="Times New Roman" w:eastAsia="Times New Roman" w:hAnsi="Times New Roman" w:cs="Times New Roman"/>
                <w:sz w:val="25"/>
                <w:szCs w:val="25"/>
              </w:rPr>
            </w:pPr>
          </w:p>
          <w:p w:rsidR="00330533" w:rsidRDefault="00797CF2">
            <w:pPr>
              <w:pStyle w:val="TableParagraph"/>
              <w:spacing w:line="200" w:lineRule="atLeast"/>
              <w:ind w:left="3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36079" cy="160934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736079" cy="1609344"/>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7"/>
              <w:rPr>
                <w:rFonts w:ascii="Times New Roman" w:eastAsia="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7"/>
              <w:rPr>
                <w:rFonts w:ascii="Times New Roman" w:eastAsia="Times New Roman" w:hAnsi="Times New Roman" w:cs="Times New Roman"/>
                <w:sz w:val="32"/>
                <w:szCs w:val="32"/>
              </w:rPr>
            </w:pPr>
          </w:p>
          <w:p w:rsidR="00330533" w:rsidRDefault="00797CF2">
            <w:pPr>
              <w:pStyle w:val="TableParagraph"/>
              <w:spacing w:line="346" w:lineRule="exact"/>
              <w:ind w:left="4"/>
              <w:jc w:val="center"/>
              <w:rPr>
                <w:rFonts w:ascii="微软雅黑" w:eastAsia="微软雅黑" w:hAnsi="微软雅黑" w:cs="微软雅黑"/>
                <w:lang w:eastAsia="zh-CN"/>
              </w:rPr>
            </w:pPr>
            <w:r>
              <w:rPr>
                <w:rFonts w:ascii="微软雅黑"/>
                <w:spacing w:val="-1"/>
              </w:rPr>
              <w:t>680W*480</w:t>
            </w:r>
            <w:r w:rsidR="00E07CBC">
              <w:rPr>
                <w:rFonts w:ascii="微软雅黑" w:hint="eastAsia"/>
                <w:spacing w:val="-1"/>
                <w:lang w:eastAsia="zh-CN"/>
              </w:rPr>
              <w:t>L</w:t>
            </w:r>
          </w:p>
          <w:p w:rsidR="00330533" w:rsidRDefault="00797CF2">
            <w:pPr>
              <w:pStyle w:val="TableParagraph"/>
              <w:spacing w:line="346" w:lineRule="exact"/>
              <w:ind w:left="8"/>
              <w:jc w:val="center"/>
              <w:rPr>
                <w:rFonts w:ascii="微软雅黑" w:eastAsia="微软雅黑" w:hAnsi="微软雅黑" w:cs="微软雅黑"/>
              </w:rPr>
            </w:pPr>
            <w:r>
              <w:rPr>
                <w:rFonts w:ascii="微软雅黑"/>
              </w:rPr>
              <w:t>*560H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4"/>
                <w:szCs w:val="24"/>
              </w:rPr>
            </w:pPr>
          </w:p>
          <w:p w:rsidR="00330533" w:rsidRDefault="00797CF2">
            <w:pPr>
              <w:pStyle w:val="TableParagraph"/>
              <w:ind w:left="227"/>
              <w:rPr>
                <w:rFonts w:ascii="微软雅黑" w:eastAsia="微软雅黑" w:hAnsi="微软雅黑" w:cs="微软雅黑"/>
              </w:rPr>
            </w:pPr>
            <w:proofErr w:type="spellStart"/>
            <w:r>
              <w:rPr>
                <w:rFonts w:ascii="微软雅黑" w:eastAsia="微软雅黑" w:hAnsi="微软雅黑" w:cs="微软雅黑"/>
              </w:rPr>
              <w:t>柚木色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line="27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E07CBC"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保与质量认证标准。</w:t>
            </w:r>
          </w:p>
          <w:p w:rsidR="00E07CBC"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各项技术指标均达国家标准。</w:t>
            </w:r>
          </w:p>
          <w:p w:rsidR="00330533" w:rsidRDefault="00797CF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油漆：采用优质品牌油漆，油漆无颗粒、气泡、渣点</w:t>
            </w:r>
          </w:p>
          <w:p w:rsidR="00330533" w:rsidRDefault="00797CF2">
            <w:pPr>
              <w:pStyle w:val="TableParagraph"/>
              <w:spacing w:line="312" w:lineRule="exact"/>
              <w:ind w:left="32" w:right="125"/>
              <w:jc w:val="both"/>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 果持久平整。油漆经检验符合国家《室内装饰装修材 料-溶剂型木器涂料中有害物质限量》强制性标准要求</w:t>
            </w:r>
          </w:p>
          <w:p w:rsidR="00330533" w:rsidRDefault="00797CF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2"/>
              <w:rPr>
                <w:rFonts w:ascii="Times New Roman" w:eastAsia="Times New Roman" w:hAnsi="Times New Roman" w:cs="Times New Roman"/>
                <w:sz w:val="24"/>
                <w:szCs w:val="24"/>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4"/>
                <w:szCs w:val="24"/>
              </w:rPr>
            </w:pPr>
          </w:p>
          <w:p w:rsidR="00330533" w:rsidRDefault="00797CF2">
            <w:pPr>
              <w:pStyle w:val="TableParagraph"/>
              <w:ind w:left="2"/>
              <w:jc w:val="center"/>
              <w:rPr>
                <w:rFonts w:ascii="微软雅黑" w:eastAsia="微软雅黑" w:hAnsi="微软雅黑" w:cs="微软雅黑"/>
              </w:rPr>
            </w:pPr>
            <w:r>
              <w:rPr>
                <w:rFonts w:ascii="微软雅黑"/>
              </w:rPr>
              <w:t>3</w:t>
            </w:r>
          </w:p>
        </w:tc>
      </w:tr>
      <w:tr w:rsidR="00330533">
        <w:trPr>
          <w:trHeight w:hRule="exact" w:val="2972"/>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9"/>
                <w:szCs w:val="19"/>
              </w:rPr>
            </w:pPr>
          </w:p>
          <w:p w:rsidR="00330533" w:rsidRDefault="00797CF2">
            <w:pPr>
              <w:pStyle w:val="TableParagraph"/>
              <w:ind w:left="4"/>
              <w:jc w:val="center"/>
              <w:rPr>
                <w:rFonts w:ascii="微软雅黑" w:eastAsia="微软雅黑" w:hAnsi="微软雅黑" w:cs="微软雅黑"/>
              </w:rPr>
            </w:pPr>
            <w:r>
              <w:rPr>
                <w:rFonts w:ascii="微软雅黑"/>
              </w:rPr>
              <w:t>6</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63" w:line="346" w:lineRule="exact"/>
              <w:ind w:left="2"/>
              <w:jc w:val="center"/>
              <w:rPr>
                <w:rFonts w:ascii="微软雅黑" w:eastAsia="微软雅黑" w:hAnsi="微软雅黑" w:cs="微软雅黑"/>
              </w:rPr>
            </w:pPr>
            <w:proofErr w:type="spellStart"/>
            <w:r>
              <w:rPr>
                <w:rFonts w:ascii="微软雅黑" w:eastAsia="微软雅黑" w:hAnsi="微软雅黑" w:cs="微软雅黑"/>
              </w:rPr>
              <w:t>沙发</w:t>
            </w:r>
            <w:proofErr w:type="spellEnd"/>
          </w:p>
          <w:p w:rsidR="00330533" w:rsidRDefault="00797CF2">
            <w:pPr>
              <w:pStyle w:val="TableParagraph"/>
              <w:spacing w:line="312" w:lineRule="exact"/>
              <w:ind w:left="2"/>
              <w:jc w:val="center"/>
              <w:rPr>
                <w:rFonts w:ascii="微软雅黑" w:eastAsia="微软雅黑" w:hAnsi="微软雅黑" w:cs="微软雅黑"/>
              </w:rPr>
            </w:pPr>
            <w:r>
              <w:rPr>
                <w:rFonts w:ascii="微软雅黑" w:eastAsia="微软雅黑" w:hAnsi="微软雅黑" w:cs="微软雅黑"/>
                <w:spacing w:val="-1"/>
              </w:rPr>
              <w:t>（3+1+1</w:t>
            </w:r>
          </w:p>
          <w:p w:rsidR="00330533" w:rsidRDefault="00797CF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w:t>
            </w:r>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4"/>
              <w:rPr>
                <w:rFonts w:ascii="Times New Roman" w:eastAsia="Times New Roman" w:hAnsi="Times New Roman" w:cs="Times New Roman"/>
                <w:sz w:val="19"/>
                <w:szCs w:val="19"/>
              </w:rPr>
            </w:pPr>
          </w:p>
          <w:p w:rsidR="00330533" w:rsidRDefault="00797CF2">
            <w:pPr>
              <w:pStyle w:val="TableParagraph"/>
              <w:spacing w:line="200" w:lineRule="atLeast"/>
              <w:ind w:left="-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88699" cy="68313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888699" cy="683132"/>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8"/>
              <w:rPr>
                <w:rFonts w:ascii="Times New Roman" w:eastAsia="Times New Roman" w:hAnsi="Times New Roman" w:cs="Times New Roman"/>
                <w:sz w:val="23"/>
                <w:szCs w:val="23"/>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E07CBC" w:rsidRDefault="00797CF2" w:rsidP="00E07CBC">
            <w:pPr>
              <w:pStyle w:val="TableParagraph"/>
              <w:spacing w:before="177" w:line="312" w:lineRule="exact"/>
              <w:ind w:left="83" w:right="76"/>
              <w:jc w:val="center"/>
              <w:rPr>
                <w:rFonts w:ascii="微软雅黑" w:eastAsia="微软雅黑" w:hAnsi="微软雅黑" w:cs="微软雅黑"/>
                <w:lang w:eastAsia="zh-CN"/>
              </w:rPr>
            </w:pPr>
            <w:proofErr w:type="spellStart"/>
            <w:r>
              <w:rPr>
                <w:rFonts w:ascii="微软雅黑" w:eastAsia="微软雅黑" w:hAnsi="微软雅黑" w:cs="微软雅黑"/>
              </w:rPr>
              <w:t>单人</w:t>
            </w:r>
            <w:proofErr w:type="spellEnd"/>
            <w:r>
              <w:rPr>
                <w:rFonts w:ascii="微软雅黑" w:eastAsia="微软雅黑" w:hAnsi="微软雅黑" w:cs="微软雅黑"/>
              </w:rPr>
              <w:t xml:space="preserve"> 1110</w:t>
            </w:r>
            <w:r w:rsidR="00E07CBC">
              <w:rPr>
                <w:rFonts w:ascii="微软雅黑" w:eastAsia="微软雅黑" w:hAnsi="微软雅黑" w:cs="微软雅黑" w:hint="eastAsia"/>
                <w:lang w:eastAsia="zh-CN"/>
              </w:rPr>
              <w:t>W</w:t>
            </w:r>
            <w:r>
              <w:rPr>
                <w:rFonts w:ascii="微软雅黑" w:eastAsia="微软雅黑" w:hAnsi="微软雅黑" w:cs="微软雅黑"/>
              </w:rPr>
              <w:t>*900</w:t>
            </w:r>
            <w:r w:rsidR="00E07CBC">
              <w:rPr>
                <w:rFonts w:ascii="微软雅黑" w:eastAsia="微软雅黑" w:hAnsi="微软雅黑" w:cs="微软雅黑" w:hint="eastAsia"/>
                <w:lang w:eastAsia="zh-CN"/>
              </w:rPr>
              <w:t>L</w:t>
            </w:r>
            <w:r>
              <w:rPr>
                <w:rFonts w:ascii="微软雅黑" w:eastAsia="微软雅黑" w:hAnsi="微软雅黑" w:cs="微软雅黑"/>
              </w:rPr>
              <w:t>*920</w:t>
            </w:r>
            <w:r w:rsidR="00E07CBC">
              <w:rPr>
                <w:rFonts w:ascii="微软雅黑" w:eastAsia="微软雅黑" w:hAnsi="微软雅黑" w:cs="微软雅黑" w:hint="eastAsia"/>
                <w:lang w:eastAsia="zh-CN"/>
              </w:rPr>
              <w:t>H</w:t>
            </w:r>
          </w:p>
          <w:p w:rsidR="00330533" w:rsidRDefault="00797CF2" w:rsidP="00E07CBC">
            <w:pPr>
              <w:pStyle w:val="TableParagraph"/>
              <w:spacing w:before="177" w:line="312" w:lineRule="exact"/>
              <w:ind w:left="83" w:right="76"/>
              <w:jc w:val="center"/>
              <w:rPr>
                <w:rFonts w:ascii="微软雅黑" w:eastAsia="微软雅黑" w:hAnsi="微软雅黑" w:cs="微软雅黑"/>
              </w:rPr>
            </w:pPr>
            <w:proofErr w:type="spellStart"/>
            <w:r>
              <w:rPr>
                <w:rFonts w:ascii="微软雅黑" w:eastAsia="微软雅黑" w:hAnsi="微软雅黑" w:cs="微软雅黑"/>
              </w:rPr>
              <w:t>三人</w:t>
            </w:r>
            <w:proofErr w:type="spellEnd"/>
          </w:p>
          <w:p w:rsidR="00330533" w:rsidRDefault="00797CF2" w:rsidP="00E07CBC">
            <w:pPr>
              <w:pStyle w:val="TableParagraph"/>
              <w:spacing w:line="312" w:lineRule="exact"/>
              <w:ind w:left="4"/>
              <w:jc w:val="center"/>
              <w:rPr>
                <w:rFonts w:ascii="微软雅黑" w:eastAsia="微软雅黑" w:hAnsi="微软雅黑" w:cs="微软雅黑"/>
                <w:lang w:eastAsia="zh-CN"/>
              </w:rPr>
            </w:pPr>
            <w:r>
              <w:rPr>
                <w:rFonts w:ascii="微软雅黑"/>
              </w:rPr>
              <w:t>2110</w:t>
            </w:r>
            <w:r w:rsidR="00E07CBC">
              <w:rPr>
                <w:rFonts w:ascii="微软雅黑" w:hint="eastAsia"/>
                <w:lang w:eastAsia="zh-CN"/>
              </w:rPr>
              <w:t>W</w:t>
            </w:r>
            <w:r>
              <w:rPr>
                <w:rFonts w:ascii="微软雅黑"/>
              </w:rPr>
              <w:t>*900</w:t>
            </w:r>
            <w:r w:rsidR="00E07CBC">
              <w:rPr>
                <w:rFonts w:ascii="微软雅黑" w:hint="eastAsia"/>
                <w:lang w:eastAsia="zh-CN"/>
              </w:rPr>
              <w:t>L</w:t>
            </w:r>
            <w:r>
              <w:rPr>
                <w:rFonts w:ascii="微软雅黑"/>
              </w:rPr>
              <w:t>*920</w:t>
            </w:r>
            <w:r w:rsidR="00E07CBC">
              <w:rPr>
                <w:rFonts w:ascii="微软雅黑" w:hint="eastAsia"/>
                <w:lang w:eastAsia="zh-CN"/>
              </w:rPr>
              <w:t>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sz w:val="28"/>
                <w:szCs w:val="28"/>
              </w:rPr>
            </w:pPr>
          </w:p>
          <w:p w:rsidR="00330533" w:rsidRDefault="00797CF2">
            <w:pPr>
              <w:pStyle w:val="TableParagraph"/>
              <w:spacing w:line="312" w:lineRule="exact"/>
              <w:ind w:left="32" w:right="193"/>
              <w:rPr>
                <w:rFonts w:ascii="微软雅黑" w:eastAsia="微软雅黑" w:hAnsi="微软雅黑" w:cs="微软雅黑"/>
              </w:rPr>
            </w:pPr>
            <w:proofErr w:type="spellStart"/>
            <w:r>
              <w:rPr>
                <w:rFonts w:ascii="微软雅黑" w:eastAsia="微软雅黑" w:hAnsi="微软雅黑" w:cs="微软雅黑"/>
              </w:rPr>
              <w:t>面料黑</w:t>
            </w:r>
            <w:proofErr w:type="spellEnd"/>
            <w:r>
              <w:rPr>
                <w:rFonts w:ascii="微软雅黑" w:eastAsia="微软雅黑" w:hAnsi="微软雅黑" w:cs="微软雅黑"/>
              </w:rPr>
              <w:t xml:space="preserve"> </w:t>
            </w:r>
            <w:proofErr w:type="spellStart"/>
            <w:r>
              <w:rPr>
                <w:rFonts w:ascii="微软雅黑" w:eastAsia="微软雅黑" w:hAnsi="微软雅黑" w:cs="微软雅黑"/>
              </w:rPr>
              <w:t>色，木制</w:t>
            </w:r>
            <w:proofErr w:type="spellEnd"/>
            <w:r>
              <w:rPr>
                <w:rFonts w:ascii="微软雅黑" w:eastAsia="微软雅黑" w:hAnsi="微软雅黑" w:cs="微软雅黑"/>
              </w:rPr>
              <w:t xml:space="preserve"> </w:t>
            </w:r>
            <w:proofErr w:type="spellStart"/>
            <w:r>
              <w:rPr>
                <w:rFonts w:ascii="微软雅黑" w:eastAsia="微软雅黑" w:hAnsi="微软雅黑" w:cs="微软雅黑"/>
              </w:rPr>
              <w:t>造型柚木</w:t>
            </w:r>
            <w:proofErr w:type="spellEnd"/>
            <w:r>
              <w:rPr>
                <w:rFonts w:ascii="微软雅黑" w:eastAsia="微软雅黑" w:hAnsi="微软雅黑" w:cs="微软雅黑"/>
              </w:rPr>
              <w:t xml:space="preserve"> 色</w:t>
            </w:r>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before="44" w:line="197" w:lineRule="auto"/>
              <w:ind w:left="32" w:right="38"/>
              <w:rPr>
                <w:rFonts w:ascii="微软雅黑" w:eastAsia="微软雅黑" w:hAnsi="微软雅黑" w:cs="微软雅黑"/>
                <w:lang w:eastAsia="zh-CN"/>
              </w:rPr>
            </w:pPr>
            <w:r>
              <w:rPr>
                <w:rFonts w:ascii="微软雅黑" w:eastAsia="微软雅黑" w:hAnsi="微软雅黑" w:cs="微软雅黑"/>
                <w:lang w:eastAsia="zh-CN"/>
              </w:rPr>
              <w:t>1.面料：优质牛皮，皮面光泽度好，透气性强，柔软而 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 与质量认证标准。2.内部泡棉：</w:t>
            </w:r>
            <w:proofErr w:type="gramStart"/>
            <w:r>
              <w:rPr>
                <w:rFonts w:ascii="微软雅黑" w:eastAsia="微软雅黑" w:hAnsi="微软雅黑" w:cs="微软雅黑"/>
                <w:lang w:eastAsia="zh-CN"/>
              </w:rPr>
              <w:t>为低燃性优质</w:t>
            </w:r>
            <w:proofErr w:type="gramEnd"/>
            <w:r>
              <w:rPr>
                <w:rFonts w:ascii="微软雅黑" w:eastAsia="微软雅黑" w:hAnsi="微软雅黑" w:cs="微软雅黑"/>
                <w:lang w:eastAsia="zh-CN"/>
              </w:rPr>
              <w:t>高密度成 型泡棉加入阻燃剂，通过国家标准及检定中心检测， 泡棉密度不低于35，达到国家环保与质量认证标准。 3.框架：采用实木内架，并经脱水处理，含水率达到</w:t>
            </w:r>
          </w:p>
          <w:p w:rsidR="00330533" w:rsidRDefault="00797CF2">
            <w:pPr>
              <w:pStyle w:val="TableParagraph"/>
              <w:spacing w:before="15" w:line="312" w:lineRule="exact"/>
              <w:ind w:left="32" w:right="221"/>
              <w:jc w:val="both"/>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 处理，无虫蛀，使用寿命长，达到国家环保与质量认 证标准。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4"/>
              <w:rPr>
                <w:rFonts w:ascii="Times New Roman" w:eastAsia="Times New Roman" w:hAnsi="Times New Roman" w:cs="Times New Roman"/>
                <w:sz w:val="19"/>
                <w:szCs w:val="19"/>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套</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4"/>
              <w:rPr>
                <w:rFonts w:ascii="Times New Roman" w:eastAsia="Times New Roman" w:hAnsi="Times New Roman" w:cs="Times New Roman"/>
                <w:sz w:val="19"/>
                <w:szCs w:val="19"/>
              </w:rPr>
            </w:pPr>
          </w:p>
          <w:p w:rsidR="00330533" w:rsidRDefault="00797CF2">
            <w:pPr>
              <w:pStyle w:val="TableParagraph"/>
              <w:ind w:left="2"/>
              <w:jc w:val="center"/>
              <w:rPr>
                <w:rFonts w:ascii="微软雅黑" w:eastAsia="微软雅黑" w:hAnsi="微软雅黑" w:cs="微软雅黑"/>
              </w:rPr>
            </w:pPr>
            <w:r>
              <w:rPr>
                <w:rFonts w:ascii="微软雅黑"/>
              </w:rPr>
              <w:t>1</w:t>
            </w:r>
          </w:p>
        </w:tc>
      </w:tr>
    </w:tbl>
    <w:p w:rsidR="00330533" w:rsidRDefault="00330533">
      <w:pPr>
        <w:jc w:val="center"/>
        <w:rPr>
          <w:rFonts w:ascii="微软雅黑" w:eastAsia="微软雅黑" w:hAnsi="微软雅黑" w:cs="微软雅黑"/>
        </w:rPr>
        <w:sectPr w:rsidR="00330533">
          <w:pgSz w:w="16840" w:h="11910" w:orient="landscape"/>
          <w:pgMar w:top="1100" w:right="1000" w:bottom="280" w:left="980" w:header="720" w:footer="720" w:gutter="0"/>
          <w:cols w:space="720"/>
        </w:sectPr>
      </w:pPr>
    </w:p>
    <w:p w:rsidR="00330533" w:rsidRDefault="00330533">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330533">
        <w:trPr>
          <w:trHeight w:hRule="exact" w:val="3658"/>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7"/>
                <w:szCs w:val="27"/>
              </w:rPr>
            </w:pPr>
          </w:p>
          <w:p w:rsidR="00330533" w:rsidRDefault="00797CF2">
            <w:pPr>
              <w:pStyle w:val="TableParagraph"/>
              <w:ind w:left="4"/>
              <w:jc w:val="center"/>
              <w:rPr>
                <w:rFonts w:ascii="微软雅黑" w:eastAsia="微软雅黑" w:hAnsi="微软雅黑" w:cs="微软雅黑"/>
              </w:rPr>
            </w:pPr>
            <w:r>
              <w:rPr>
                <w:rFonts w:ascii="微软雅黑"/>
              </w:rPr>
              <w:t>7</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7"/>
                <w:szCs w:val="27"/>
              </w:rPr>
            </w:pPr>
          </w:p>
          <w:p w:rsidR="00330533" w:rsidRDefault="00797CF2">
            <w:pPr>
              <w:pStyle w:val="TableParagraph"/>
              <w:ind w:left="239"/>
              <w:rPr>
                <w:rFonts w:ascii="微软雅黑" w:eastAsia="微软雅黑" w:hAnsi="微软雅黑" w:cs="微软雅黑"/>
              </w:rPr>
            </w:pPr>
            <w:proofErr w:type="spellStart"/>
            <w:r>
              <w:rPr>
                <w:rFonts w:ascii="微软雅黑" w:eastAsia="微软雅黑" w:hAnsi="微软雅黑" w:cs="微软雅黑"/>
              </w:rPr>
              <w:t>主席桌</w:t>
            </w:r>
            <w:proofErr w:type="spellEnd"/>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2"/>
              <w:rPr>
                <w:rFonts w:ascii="Times New Roman" w:eastAsia="Times New Roman" w:hAnsi="Times New Roman" w:cs="Times New Roman"/>
                <w:sz w:val="18"/>
                <w:szCs w:val="18"/>
              </w:rPr>
            </w:pPr>
          </w:p>
          <w:p w:rsidR="00330533" w:rsidRDefault="00797CF2">
            <w:pPr>
              <w:pStyle w:val="TableParagraph"/>
              <w:spacing w:line="200" w:lineRule="atLeast"/>
              <w:ind w:left="1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60160" cy="59931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1860160" cy="599313"/>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16"/>
                <w:szCs w:val="16"/>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sz w:val="19"/>
                <w:szCs w:val="19"/>
              </w:rPr>
            </w:pPr>
          </w:p>
          <w:p w:rsidR="00330533" w:rsidRDefault="00797CF2">
            <w:pPr>
              <w:pStyle w:val="TableParagraph"/>
              <w:spacing w:line="312" w:lineRule="exact"/>
              <w:ind w:left="647" w:right="79" w:hanging="562"/>
              <w:rPr>
                <w:rFonts w:ascii="微软雅黑" w:eastAsia="微软雅黑" w:hAnsi="微软雅黑" w:cs="微软雅黑"/>
                <w:lang w:eastAsia="zh-CN"/>
              </w:rPr>
            </w:pPr>
            <w:r>
              <w:rPr>
                <w:rFonts w:ascii="微软雅黑"/>
                <w:spacing w:val="-1"/>
              </w:rPr>
              <w:t>7200W*600</w:t>
            </w:r>
            <w:r>
              <w:rPr>
                <w:rFonts w:ascii="微软雅黑"/>
                <w:spacing w:val="26"/>
              </w:rPr>
              <w:t xml:space="preserve"> </w:t>
            </w:r>
            <w:r>
              <w:rPr>
                <w:rFonts w:ascii="微软雅黑"/>
              </w:rPr>
              <w:t>L</w:t>
            </w:r>
            <w:r w:rsidR="00E07CBC">
              <w:rPr>
                <w:rFonts w:ascii="微软雅黑" w:hint="eastAsia"/>
                <w:lang w:eastAsia="zh-CN"/>
              </w:rPr>
              <w:t>*750H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7"/>
                <w:szCs w:val="27"/>
              </w:rPr>
            </w:pPr>
          </w:p>
          <w:p w:rsidR="00330533" w:rsidRDefault="00797CF2">
            <w:pPr>
              <w:pStyle w:val="TableParagraph"/>
              <w:ind w:left="116"/>
              <w:rPr>
                <w:rFonts w:ascii="微软雅黑" w:eastAsia="微软雅黑" w:hAnsi="微软雅黑" w:cs="微软雅黑"/>
              </w:rPr>
            </w:pPr>
            <w:proofErr w:type="spellStart"/>
            <w:r>
              <w:rPr>
                <w:rFonts w:ascii="微软雅黑" w:eastAsia="微软雅黑" w:hAnsi="微软雅黑" w:cs="微软雅黑"/>
              </w:rPr>
              <w:t>胡桃木色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before="75"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r>
              <w:rPr>
                <w:rFonts w:ascii="微软雅黑" w:eastAsia="微软雅黑" w:hAnsi="微软雅黑" w:cs="微软雅黑"/>
                <w:spacing w:val="50"/>
                <w:lang w:eastAsia="zh-CN"/>
              </w:rPr>
              <w:t xml:space="preserve"> </w:t>
            </w: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保与质量认证标准。基材:采用优质中密度纤维板,</w:t>
            </w:r>
            <w:proofErr w:type="gramStart"/>
            <w:r>
              <w:rPr>
                <w:rFonts w:ascii="微软雅黑" w:eastAsia="微软雅黑" w:hAnsi="微软雅黑" w:cs="微软雅黑"/>
                <w:spacing w:val="-1"/>
                <w:lang w:eastAsia="zh-CN"/>
              </w:rPr>
              <w:t>经防</w:t>
            </w:r>
            <w:proofErr w:type="gramEnd"/>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2"/>
              <w:rPr>
                <w:rFonts w:ascii="Times New Roman" w:eastAsia="Times New Roman" w:hAnsi="Times New Roman" w:cs="Times New Roman"/>
                <w:sz w:val="27"/>
                <w:szCs w:val="27"/>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7"/>
                <w:szCs w:val="27"/>
              </w:rPr>
            </w:pPr>
          </w:p>
          <w:p w:rsidR="00330533" w:rsidRDefault="00797CF2">
            <w:pPr>
              <w:pStyle w:val="TableParagraph"/>
              <w:ind w:left="2"/>
              <w:jc w:val="center"/>
              <w:rPr>
                <w:rFonts w:ascii="微软雅黑" w:eastAsia="微软雅黑" w:hAnsi="微软雅黑" w:cs="微软雅黑"/>
              </w:rPr>
            </w:pPr>
            <w:r>
              <w:rPr>
                <w:rFonts w:ascii="微软雅黑"/>
              </w:rPr>
              <w:t>1</w:t>
            </w:r>
          </w:p>
        </w:tc>
      </w:tr>
      <w:tr w:rsidR="00330533">
        <w:trPr>
          <w:trHeight w:hRule="exact" w:val="332"/>
        </w:trPr>
        <w:tc>
          <w:tcPr>
            <w:tcW w:w="567"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8"/>
              <w:rPr>
                <w:rFonts w:ascii="Times New Roman" w:eastAsia="Times New Roman" w:hAnsi="Times New Roman" w:cs="Times New Roman"/>
                <w:sz w:val="19"/>
                <w:szCs w:val="19"/>
              </w:rPr>
            </w:pPr>
          </w:p>
          <w:p w:rsidR="00330533" w:rsidRDefault="00797CF2">
            <w:pPr>
              <w:pStyle w:val="TableParagraph"/>
              <w:ind w:left="4"/>
              <w:jc w:val="center"/>
              <w:rPr>
                <w:rFonts w:ascii="微软雅黑" w:eastAsia="微软雅黑" w:hAnsi="微软雅黑" w:cs="微软雅黑"/>
              </w:rPr>
            </w:pPr>
            <w:r>
              <w:rPr>
                <w:rFonts w:ascii="微软雅黑"/>
              </w:rPr>
              <w:t>8</w:t>
            </w:r>
          </w:p>
        </w:tc>
        <w:tc>
          <w:tcPr>
            <w:tcW w:w="1159"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8"/>
              <w:rPr>
                <w:rFonts w:ascii="Times New Roman" w:eastAsia="Times New Roman" w:hAnsi="Times New Roman" w:cs="Times New Roman"/>
                <w:sz w:val="19"/>
                <w:szCs w:val="19"/>
              </w:rPr>
            </w:pPr>
          </w:p>
          <w:p w:rsidR="00330533" w:rsidRDefault="00797CF2">
            <w:pPr>
              <w:pStyle w:val="TableParagraph"/>
              <w:ind w:left="239"/>
              <w:rPr>
                <w:rFonts w:ascii="微软雅黑" w:eastAsia="微软雅黑" w:hAnsi="微软雅黑" w:cs="微软雅黑"/>
              </w:rPr>
            </w:pPr>
            <w:proofErr w:type="spellStart"/>
            <w:r>
              <w:rPr>
                <w:rFonts w:ascii="微软雅黑" w:eastAsia="微软雅黑" w:hAnsi="微软雅黑" w:cs="微软雅黑"/>
              </w:rPr>
              <w:t>主席椅</w:t>
            </w:r>
            <w:proofErr w:type="spellEnd"/>
          </w:p>
        </w:tc>
        <w:tc>
          <w:tcPr>
            <w:tcW w:w="3077" w:type="dxa"/>
            <w:vMerge w:val="restart"/>
            <w:tcBorders>
              <w:top w:val="single" w:sz="8" w:space="0" w:color="000000"/>
              <w:left w:val="single" w:sz="8" w:space="0" w:color="000000"/>
              <w:right w:val="single" w:sz="8" w:space="0" w:color="000000"/>
            </w:tcBorders>
          </w:tcPr>
          <w:p w:rsidR="00330533" w:rsidRDefault="00330533">
            <w:pPr>
              <w:pStyle w:val="TableParagraph"/>
              <w:spacing w:before="1"/>
              <w:rPr>
                <w:rFonts w:ascii="Times New Roman" w:eastAsia="Times New Roman" w:hAnsi="Times New Roman" w:cs="Times New Roman"/>
                <w:sz w:val="19"/>
                <w:szCs w:val="19"/>
              </w:rPr>
            </w:pPr>
          </w:p>
          <w:p w:rsidR="00330533" w:rsidRDefault="00797CF2">
            <w:pPr>
              <w:pStyle w:val="TableParagraph"/>
              <w:spacing w:line="200" w:lineRule="atLeast"/>
              <w:ind w:left="9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53108" cy="2351151"/>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1853108" cy="2351151"/>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tc>
        <w:tc>
          <w:tcPr>
            <w:tcW w:w="1421"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8"/>
              <w:rPr>
                <w:rFonts w:ascii="Times New Roman" w:eastAsia="Times New Roman" w:hAnsi="Times New Roman" w:cs="Times New Roman"/>
                <w:sz w:val="19"/>
                <w:szCs w:val="19"/>
              </w:rPr>
            </w:pPr>
          </w:p>
          <w:p w:rsidR="00330533" w:rsidRDefault="00797CF2">
            <w:pPr>
              <w:pStyle w:val="TableParagraph"/>
              <w:ind w:left="92"/>
              <w:rPr>
                <w:rFonts w:ascii="微软雅黑" w:eastAsia="微软雅黑" w:hAnsi="微软雅黑" w:cs="微软雅黑"/>
                <w:lang w:eastAsia="zh-CN"/>
              </w:rPr>
            </w:pPr>
            <w:r>
              <w:rPr>
                <w:rFonts w:ascii="微软雅黑"/>
                <w:spacing w:val="-1"/>
              </w:rPr>
              <w:t>700W*700L</w:t>
            </w:r>
            <w:r w:rsidR="00E07CBC">
              <w:rPr>
                <w:rFonts w:ascii="微软雅黑" w:hint="eastAsia"/>
                <w:spacing w:val="-1"/>
                <w:lang w:eastAsia="zh-CN"/>
              </w:rPr>
              <w:t>*1100H</w:t>
            </w:r>
          </w:p>
        </w:tc>
        <w:tc>
          <w:tcPr>
            <w:tcW w:w="1133"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11"/>
              <w:rPr>
                <w:rFonts w:ascii="Times New Roman" w:eastAsia="Times New Roman" w:hAnsi="Times New Roman" w:cs="Times New Roman"/>
              </w:rPr>
            </w:pPr>
          </w:p>
          <w:p w:rsidR="00330533" w:rsidRDefault="00797CF2">
            <w:pPr>
              <w:pStyle w:val="TableParagraph"/>
              <w:ind w:left="32"/>
              <w:rPr>
                <w:rFonts w:ascii="微软雅黑" w:eastAsia="微软雅黑" w:hAnsi="微软雅黑" w:cs="微软雅黑"/>
              </w:rPr>
            </w:pPr>
            <w:proofErr w:type="spellStart"/>
            <w:r>
              <w:rPr>
                <w:rFonts w:ascii="微软雅黑" w:eastAsia="微软雅黑" w:hAnsi="微软雅黑" w:cs="微软雅黑"/>
              </w:rPr>
              <w:t>面料黑</w:t>
            </w:r>
            <w:proofErr w:type="spellEnd"/>
          </w:p>
        </w:tc>
        <w:tc>
          <w:tcPr>
            <w:tcW w:w="5355" w:type="dxa"/>
            <w:tcBorders>
              <w:top w:val="single" w:sz="8" w:space="0" w:color="000000"/>
              <w:left w:val="single" w:sz="8" w:space="0" w:color="000000"/>
              <w:bottom w:val="nil"/>
              <w:right w:val="single" w:sz="8" w:space="0" w:color="000000"/>
            </w:tcBorders>
          </w:tcPr>
          <w:p w:rsidR="00330533" w:rsidRDefault="00797CF2">
            <w:pPr>
              <w:pStyle w:val="TableParagraph"/>
              <w:spacing w:line="289" w:lineRule="exact"/>
              <w:ind w:left="32"/>
              <w:rPr>
                <w:rFonts w:ascii="微软雅黑" w:eastAsia="微软雅黑" w:hAnsi="微软雅黑" w:cs="微软雅黑"/>
                <w:lang w:eastAsia="zh-CN"/>
              </w:rPr>
            </w:pPr>
            <w:r>
              <w:rPr>
                <w:rFonts w:ascii="微软雅黑" w:eastAsia="微软雅黑" w:hAnsi="微软雅黑" w:cs="微软雅黑"/>
                <w:lang w:eastAsia="zh-CN"/>
              </w:rPr>
              <w:t>面料：优质牛皮，皮面光泽度好，透气性强，柔软而</w:t>
            </w:r>
          </w:p>
        </w:tc>
        <w:tc>
          <w:tcPr>
            <w:tcW w:w="869"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8"/>
              <w:rPr>
                <w:rFonts w:ascii="Times New Roman" w:eastAsia="Times New Roman" w:hAnsi="Times New Roman" w:cs="Times New Roman"/>
                <w:sz w:val="19"/>
                <w:szCs w:val="19"/>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8"/>
              <w:rPr>
                <w:rFonts w:ascii="Times New Roman" w:eastAsia="Times New Roman" w:hAnsi="Times New Roman" w:cs="Times New Roman"/>
                <w:sz w:val="19"/>
                <w:szCs w:val="19"/>
              </w:rPr>
            </w:pPr>
          </w:p>
          <w:p w:rsidR="00330533" w:rsidRDefault="00797CF2">
            <w:pPr>
              <w:pStyle w:val="TableParagraph"/>
              <w:ind w:left="2"/>
              <w:jc w:val="center"/>
              <w:rPr>
                <w:rFonts w:ascii="微软雅黑" w:eastAsia="微软雅黑" w:hAnsi="微软雅黑" w:cs="微软雅黑"/>
              </w:rPr>
            </w:pPr>
            <w:r>
              <w:rPr>
                <w:rFonts w:ascii="微软雅黑"/>
              </w:rPr>
              <w:t>9</w:t>
            </w:r>
          </w:p>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与质量认证标准。海绵：采用PU成型45#高密度海</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lang w:eastAsia="zh-CN"/>
              </w:rPr>
              <w:t>绵</w:t>
            </w:r>
            <w:proofErr w:type="gramEnd"/>
            <w:r>
              <w:rPr>
                <w:rFonts w:ascii="微软雅黑" w:eastAsia="微软雅黑" w:hAnsi="微软雅黑" w:cs="微软雅黑"/>
                <w:lang w:eastAsia="zh-CN"/>
              </w:rPr>
              <w:t>，软硬适中，回弹性能好，抗变形能力强，根</w:t>
            </w:r>
            <w:proofErr w:type="gramStart"/>
            <w:r>
              <w:rPr>
                <w:rFonts w:ascii="微软雅黑" w:eastAsia="微软雅黑" w:hAnsi="微软雅黑" w:cs="微软雅黑"/>
                <w:lang w:eastAsia="zh-CN"/>
              </w:rPr>
              <w:t>椐</w:t>
            </w:r>
            <w:proofErr w:type="gramEnd"/>
            <w:r>
              <w:rPr>
                <w:rFonts w:ascii="微软雅黑" w:eastAsia="微软雅黑" w:hAnsi="微软雅黑" w:cs="微软雅黑"/>
                <w:lang w:eastAsia="zh-CN"/>
              </w:rPr>
              <w:t>人</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体工程学原理设计，坐感舒适，达到国家环保与质量</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认证标准。座背垫：采用1.5mm夹板8层垫压成型，坐</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bottom w:val="nil"/>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spacing w:val="-1"/>
                <w:lang w:eastAsia="zh-CN"/>
              </w:rPr>
              <w:t>感</w:t>
            </w:r>
            <w:proofErr w:type="gramEnd"/>
            <w:r>
              <w:rPr>
                <w:rFonts w:ascii="微软雅黑" w:eastAsia="微软雅黑" w:hAnsi="微软雅黑" w:cs="微软雅黑"/>
                <w:spacing w:val="-1"/>
                <w:lang w:eastAsia="zh-CN"/>
              </w:rPr>
              <w:t>舒适，板材承受压力达300KG，经防腐、防虫化学</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624"/>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tcBorders>
              <w:top w:val="nil"/>
              <w:left w:val="single" w:sz="8" w:space="0" w:color="000000"/>
              <w:bottom w:val="nil"/>
              <w:right w:val="single" w:sz="8" w:space="0" w:color="000000"/>
            </w:tcBorders>
          </w:tcPr>
          <w:p w:rsidR="00330533" w:rsidRDefault="00797CF2">
            <w:pPr>
              <w:pStyle w:val="TableParagraph"/>
              <w:spacing w:line="246" w:lineRule="exact"/>
              <w:ind w:left="32"/>
              <w:rPr>
                <w:rFonts w:ascii="微软雅黑" w:eastAsia="微软雅黑" w:hAnsi="微软雅黑" w:cs="微软雅黑"/>
              </w:rPr>
            </w:pPr>
            <w:proofErr w:type="spellStart"/>
            <w:r>
              <w:rPr>
                <w:rFonts w:ascii="微软雅黑" w:eastAsia="微软雅黑" w:hAnsi="微软雅黑" w:cs="微软雅黑"/>
              </w:rPr>
              <w:t>色，木制</w:t>
            </w:r>
            <w:proofErr w:type="spellEnd"/>
          </w:p>
          <w:p w:rsidR="00330533" w:rsidRDefault="00797CF2">
            <w:pPr>
              <w:pStyle w:val="TableParagraph"/>
              <w:spacing w:line="346" w:lineRule="exact"/>
              <w:ind w:left="32"/>
              <w:rPr>
                <w:rFonts w:ascii="微软雅黑" w:eastAsia="微软雅黑" w:hAnsi="微软雅黑" w:cs="微软雅黑"/>
              </w:rPr>
            </w:pPr>
            <w:proofErr w:type="spellStart"/>
            <w:r>
              <w:rPr>
                <w:rFonts w:ascii="微软雅黑" w:eastAsia="微软雅黑" w:hAnsi="微软雅黑" w:cs="微软雅黑"/>
              </w:rPr>
              <w:t>造型胡桃</w:t>
            </w:r>
            <w:proofErr w:type="spellEnd"/>
          </w:p>
        </w:tc>
        <w:tc>
          <w:tcPr>
            <w:tcW w:w="5355" w:type="dxa"/>
            <w:tcBorders>
              <w:top w:val="nil"/>
              <w:left w:val="single" w:sz="8" w:space="0" w:color="000000"/>
              <w:bottom w:val="nil"/>
              <w:right w:val="single" w:sz="8" w:space="0" w:color="000000"/>
            </w:tcBorders>
          </w:tcPr>
          <w:p w:rsidR="00330533" w:rsidRDefault="00797CF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处理，达到国家环保与质量认证标准。五金：采用优</w:t>
            </w:r>
          </w:p>
          <w:p w:rsidR="00330533" w:rsidRDefault="00797CF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质五金配件，整体五金配件紧密拼接，</w:t>
            </w:r>
            <w:proofErr w:type="gramStart"/>
            <w:r>
              <w:rPr>
                <w:rFonts w:ascii="微软雅黑" w:eastAsia="微软雅黑" w:hAnsi="微软雅黑" w:cs="微软雅黑"/>
                <w:lang w:eastAsia="zh-CN"/>
              </w:rPr>
              <w:t>封边细腻</w:t>
            </w:r>
            <w:proofErr w:type="gramEnd"/>
            <w:r>
              <w:rPr>
                <w:rFonts w:ascii="微软雅黑" w:eastAsia="微软雅黑" w:hAnsi="微软雅黑" w:cs="微软雅黑"/>
                <w:lang w:eastAsia="zh-CN"/>
              </w:rPr>
              <w:t>，线</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val="restart"/>
            <w:tcBorders>
              <w:top w:val="nil"/>
              <w:left w:val="single" w:sz="8" w:space="0" w:color="000000"/>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proofErr w:type="spellStart"/>
            <w:r>
              <w:rPr>
                <w:rFonts w:ascii="微软雅黑" w:eastAsia="微软雅黑" w:hAnsi="微软雅黑" w:cs="微软雅黑"/>
              </w:rPr>
              <w:t>木色</w:t>
            </w:r>
            <w:proofErr w:type="spellEnd"/>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条均匀，转角过渡自然，间隙细小且均等，达到国家</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环保与质量认证标准。脚架：优质橡胶木实木脚架，</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达到国家环保与质量认证标准。</w:t>
            </w:r>
            <w:proofErr w:type="spellStart"/>
            <w:r>
              <w:rPr>
                <w:rFonts w:ascii="微软雅黑" w:eastAsia="微软雅黑" w:hAnsi="微软雅黑" w:cs="微软雅黑"/>
              </w:rPr>
              <w:t>油漆：采用优质品牌</w:t>
            </w:r>
            <w:proofErr w:type="spellEnd"/>
          </w:p>
        </w:tc>
        <w:tc>
          <w:tcPr>
            <w:tcW w:w="869" w:type="dxa"/>
            <w:vMerge/>
            <w:tcBorders>
              <w:left w:val="single" w:sz="8" w:space="0" w:color="000000"/>
              <w:right w:val="single" w:sz="8" w:space="0" w:color="000000"/>
            </w:tcBorders>
          </w:tcPr>
          <w:p w:rsidR="00330533" w:rsidRDefault="00330533"/>
        </w:tc>
        <w:tc>
          <w:tcPr>
            <w:tcW w:w="1063" w:type="dxa"/>
            <w:vMerge/>
            <w:tcBorders>
              <w:left w:val="single" w:sz="8" w:space="0" w:color="000000"/>
              <w:right w:val="single" w:sz="8" w:space="0" w:color="000000"/>
            </w:tcBorders>
          </w:tcPr>
          <w:p w:rsidR="00330533" w:rsidRDefault="00330533"/>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油漆，油漆无颗粒、气泡、渣点、附着性强，涂膜强</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韧，产品表面耐磨性强，色泽效果持久平整。</w:t>
            </w:r>
            <w:proofErr w:type="spellStart"/>
            <w:r>
              <w:rPr>
                <w:rFonts w:ascii="微软雅黑" w:eastAsia="微软雅黑" w:hAnsi="微软雅黑" w:cs="微软雅黑"/>
              </w:rPr>
              <w:t>油漆经</w:t>
            </w:r>
            <w:proofErr w:type="spellEnd"/>
          </w:p>
        </w:tc>
        <w:tc>
          <w:tcPr>
            <w:tcW w:w="869" w:type="dxa"/>
            <w:vMerge/>
            <w:tcBorders>
              <w:left w:val="single" w:sz="8" w:space="0" w:color="000000"/>
              <w:right w:val="single" w:sz="8" w:space="0" w:color="000000"/>
            </w:tcBorders>
          </w:tcPr>
          <w:p w:rsidR="00330533" w:rsidRDefault="00330533"/>
        </w:tc>
        <w:tc>
          <w:tcPr>
            <w:tcW w:w="1063" w:type="dxa"/>
            <w:vMerge/>
            <w:tcBorders>
              <w:left w:val="single" w:sz="8" w:space="0" w:color="000000"/>
              <w:right w:val="single" w:sz="8" w:space="0" w:color="000000"/>
            </w:tcBorders>
          </w:tcPr>
          <w:p w:rsidR="00330533" w:rsidRDefault="00330533"/>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检验符合国家</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室内装饰装修材料-溶剂型木器涂料中</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02"/>
        </w:trPr>
        <w:tc>
          <w:tcPr>
            <w:tcW w:w="567"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single" w:sz="8" w:space="0" w:color="000000"/>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有害物质限量</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强制性标准要求。</w:t>
            </w:r>
          </w:p>
        </w:tc>
        <w:tc>
          <w:tcPr>
            <w:tcW w:w="869"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bottom w:val="single" w:sz="8" w:space="0" w:color="000000"/>
              <w:right w:val="single" w:sz="8" w:space="0" w:color="000000"/>
            </w:tcBorders>
          </w:tcPr>
          <w:p w:rsidR="00330533" w:rsidRDefault="00330533">
            <w:pPr>
              <w:rPr>
                <w:lang w:eastAsia="zh-CN"/>
              </w:rPr>
            </w:pPr>
          </w:p>
        </w:tc>
      </w:tr>
    </w:tbl>
    <w:p w:rsidR="00330533" w:rsidRDefault="00330533">
      <w:pPr>
        <w:rPr>
          <w:lang w:eastAsia="zh-CN"/>
        </w:rPr>
        <w:sectPr w:rsidR="00330533">
          <w:pgSz w:w="16840" w:h="11910" w:orient="landscape"/>
          <w:pgMar w:top="1100" w:right="1000" w:bottom="280" w:left="980" w:header="720" w:footer="720" w:gutter="0"/>
          <w:cols w:space="720"/>
        </w:sectPr>
      </w:pPr>
    </w:p>
    <w:p w:rsidR="00330533" w:rsidRDefault="00330533">
      <w:pPr>
        <w:spacing w:before="11"/>
        <w:rPr>
          <w:rFonts w:ascii="Times New Roman" w:eastAsia="Times New Roman" w:hAnsi="Times New Roman" w:cs="Times New Roman"/>
          <w:sz w:val="28"/>
          <w:szCs w:val="28"/>
          <w:lang w:eastAsia="zh-CN"/>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330533">
        <w:trPr>
          <w:trHeight w:hRule="exact" w:val="4097"/>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2"/>
              <w:rPr>
                <w:rFonts w:ascii="Times New Roman" w:eastAsia="Times New Roman" w:hAnsi="Times New Roman" w:cs="Times New Roman"/>
                <w:sz w:val="24"/>
                <w:szCs w:val="24"/>
                <w:lang w:eastAsia="zh-CN"/>
              </w:rPr>
            </w:pPr>
          </w:p>
          <w:p w:rsidR="00330533" w:rsidRDefault="00797CF2">
            <w:pPr>
              <w:pStyle w:val="TableParagraph"/>
              <w:ind w:left="4"/>
              <w:jc w:val="center"/>
              <w:rPr>
                <w:rFonts w:ascii="微软雅黑" w:eastAsia="微软雅黑" w:hAnsi="微软雅黑" w:cs="微软雅黑"/>
              </w:rPr>
            </w:pPr>
            <w:r>
              <w:rPr>
                <w:rFonts w:ascii="微软雅黑"/>
              </w:rPr>
              <w:t>9</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sz w:val="19"/>
                <w:szCs w:val="19"/>
                <w:lang w:eastAsia="zh-CN"/>
              </w:rPr>
            </w:pPr>
          </w:p>
          <w:p w:rsidR="00330533" w:rsidRDefault="00797CF2">
            <w:pPr>
              <w:pStyle w:val="TableParagraph"/>
              <w:spacing w:line="346" w:lineRule="exact"/>
              <w:ind w:left="2"/>
              <w:jc w:val="center"/>
              <w:rPr>
                <w:rFonts w:ascii="微软雅黑" w:eastAsia="微软雅黑" w:hAnsi="微软雅黑" w:cs="微软雅黑"/>
                <w:lang w:eastAsia="zh-CN"/>
              </w:rPr>
            </w:pPr>
            <w:r>
              <w:rPr>
                <w:rFonts w:ascii="微软雅黑" w:eastAsia="微软雅黑" w:hAnsi="微软雅黑" w:cs="微软雅黑"/>
                <w:lang w:eastAsia="zh-CN"/>
              </w:rPr>
              <w:t>单人</w:t>
            </w:r>
            <w:proofErr w:type="gramStart"/>
            <w:r>
              <w:rPr>
                <w:rFonts w:ascii="微软雅黑" w:eastAsia="微软雅黑" w:hAnsi="微软雅黑" w:cs="微软雅黑"/>
                <w:lang w:eastAsia="zh-CN"/>
              </w:rPr>
              <w:t>椅</w:t>
            </w:r>
            <w:proofErr w:type="gramEnd"/>
          </w:p>
          <w:p w:rsidR="00330533" w:rsidRDefault="00797CF2">
            <w:pPr>
              <w:pStyle w:val="TableParagraph"/>
              <w:spacing w:before="39" w:line="312" w:lineRule="exact"/>
              <w:ind w:left="128" w:right="124"/>
              <w:jc w:val="center"/>
              <w:rPr>
                <w:rFonts w:ascii="微软雅黑" w:eastAsia="微软雅黑" w:hAnsi="微软雅黑" w:cs="微软雅黑"/>
                <w:lang w:eastAsia="zh-CN"/>
              </w:rPr>
            </w:pPr>
            <w:r>
              <w:rPr>
                <w:rFonts w:ascii="微软雅黑" w:eastAsia="微软雅黑" w:hAnsi="微软雅黑" w:cs="微软雅黑"/>
                <w:lang w:eastAsia="zh-CN"/>
              </w:rPr>
              <w:t>（隐藏式 写字板）</w:t>
            </w:r>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spacing w:before="2"/>
              <w:rPr>
                <w:rFonts w:ascii="Times New Roman" w:eastAsia="Times New Roman" w:hAnsi="Times New Roman" w:cs="Times New Roman"/>
                <w:sz w:val="6"/>
                <w:szCs w:val="6"/>
                <w:lang w:eastAsia="zh-CN"/>
              </w:rPr>
            </w:pPr>
          </w:p>
          <w:p w:rsidR="00330533" w:rsidRDefault="00797CF2">
            <w:pPr>
              <w:pStyle w:val="TableParagraph"/>
              <w:spacing w:line="200" w:lineRule="atLeast"/>
              <w:ind w:left="13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541240" cy="23451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1541240" cy="2345150"/>
                          </a:xfrm>
                          <a:prstGeom prst="rect">
                            <a:avLst/>
                          </a:prstGeom>
                        </pic:spPr>
                      </pic:pic>
                    </a:graphicData>
                  </a:graphic>
                </wp:inline>
              </w:drawing>
            </w:r>
          </w:p>
          <w:p w:rsidR="00330533" w:rsidRDefault="00330533">
            <w:pPr>
              <w:pStyle w:val="TableParagraph"/>
              <w:spacing w:before="2"/>
              <w:rPr>
                <w:rFonts w:ascii="Times New Roman" w:eastAsia="Times New Roman" w:hAnsi="Times New Roman" w:cs="Times New Roman"/>
                <w:sz w:val="27"/>
                <w:szCs w:val="27"/>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7"/>
              <w:rPr>
                <w:rFonts w:ascii="Times New Roman" w:eastAsia="Times New Roman" w:hAnsi="Times New Roman" w:cs="Times New Roman"/>
                <w:sz w:val="32"/>
                <w:szCs w:val="32"/>
              </w:rPr>
            </w:pPr>
          </w:p>
          <w:p w:rsidR="00330533" w:rsidRDefault="00797CF2">
            <w:pPr>
              <w:pStyle w:val="TableParagraph"/>
              <w:spacing w:line="346" w:lineRule="exact"/>
              <w:ind w:left="1"/>
              <w:jc w:val="center"/>
              <w:rPr>
                <w:rFonts w:ascii="微软雅黑" w:eastAsia="微软雅黑" w:hAnsi="微软雅黑" w:cs="微软雅黑"/>
              </w:rPr>
            </w:pPr>
            <w:r>
              <w:rPr>
                <w:rFonts w:ascii="微软雅黑"/>
                <w:spacing w:val="-1"/>
              </w:rPr>
              <w:t>640W*660L*</w:t>
            </w:r>
          </w:p>
          <w:p w:rsidR="00330533" w:rsidRDefault="00797CF2">
            <w:pPr>
              <w:pStyle w:val="TableParagraph"/>
              <w:spacing w:line="346" w:lineRule="exact"/>
              <w:ind w:left="2"/>
              <w:jc w:val="center"/>
              <w:rPr>
                <w:rFonts w:ascii="微软雅黑" w:eastAsia="微软雅黑" w:hAnsi="微软雅黑" w:cs="微软雅黑"/>
              </w:rPr>
            </w:pPr>
            <w:r>
              <w:rPr>
                <w:rFonts w:ascii="微软雅黑"/>
              </w:rPr>
              <w:t>990H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94" w:line="312" w:lineRule="exact"/>
              <w:ind w:left="337" w:right="64" w:hanging="269"/>
              <w:rPr>
                <w:rFonts w:ascii="微软雅黑" w:eastAsia="微软雅黑" w:hAnsi="微软雅黑" w:cs="微软雅黑"/>
              </w:rPr>
            </w:pPr>
            <w:proofErr w:type="spellStart"/>
            <w:r>
              <w:rPr>
                <w:rFonts w:ascii="微软雅黑" w:eastAsia="微软雅黑" w:hAnsi="微软雅黑" w:cs="微软雅黑"/>
                <w:spacing w:val="-1"/>
              </w:rPr>
              <w:t>暗红色</w:t>
            </w:r>
            <w:proofErr w:type="spellEnd"/>
            <w:r>
              <w:rPr>
                <w:rFonts w:ascii="微软雅黑" w:eastAsia="微软雅黑" w:hAnsi="微软雅黑" w:cs="微软雅黑"/>
                <w:spacing w:val="-1"/>
              </w:rPr>
              <w:t>/墨</w:t>
            </w:r>
            <w:r>
              <w:rPr>
                <w:rFonts w:ascii="微软雅黑" w:eastAsia="微软雅黑" w:hAnsi="微软雅黑" w:cs="微软雅黑"/>
                <w:spacing w:val="24"/>
              </w:rPr>
              <w:t xml:space="preserve"> </w:t>
            </w:r>
            <w:proofErr w:type="spellStart"/>
            <w:r>
              <w:rPr>
                <w:rFonts w:ascii="微软雅黑" w:eastAsia="微软雅黑" w:hAnsi="微软雅黑" w:cs="微软雅黑"/>
              </w:rPr>
              <w:t>蓝色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before="152" w:line="312" w:lineRule="exact"/>
              <w:ind w:left="32" w:right="38"/>
              <w:rPr>
                <w:rFonts w:ascii="微软雅黑" w:eastAsia="微软雅黑" w:hAnsi="微软雅黑" w:cs="微软雅黑"/>
                <w:lang w:eastAsia="zh-CN"/>
              </w:rPr>
            </w:pPr>
            <w:r>
              <w:rPr>
                <w:rFonts w:ascii="微软雅黑" w:eastAsia="微软雅黑" w:hAnsi="微软雅黑" w:cs="微软雅黑"/>
                <w:lang w:eastAsia="zh-CN"/>
              </w:rPr>
              <w:t xml:space="preserve">1.胡桃木扶手板，表面环保油漆处理，达到国家环保与 质量认证标准。2.椅面面料：采用优质布料，手感细 腻，表面柔和,适合清洗，不变形，不褪色，具有阻 </w:t>
            </w:r>
            <w:r>
              <w:rPr>
                <w:rFonts w:ascii="微软雅黑" w:eastAsia="微软雅黑" w:hAnsi="微软雅黑" w:cs="微软雅黑"/>
                <w:spacing w:val="-1"/>
                <w:lang w:eastAsia="zh-CN"/>
              </w:rPr>
              <w:t>燃，防污，耐磨，抗静电特性。符合GB18401-2010</w:t>
            </w:r>
          </w:p>
          <w:p w:rsidR="00330533" w:rsidRDefault="00797CF2">
            <w:pPr>
              <w:pStyle w:val="TableParagraph"/>
              <w:spacing w:line="312" w:lineRule="exact"/>
              <w:ind w:left="32" w:right="38"/>
              <w:jc w:val="both"/>
              <w:rPr>
                <w:rFonts w:ascii="微软雅黑" w:eastAsia="微软雅黑" w:hAnsi="微软雅黑" w:cs="微软雅黑"/>
                <w:lang w:eastAsia="zh-CN"/>
              </w:rPr>
            </w:pPr>
            <w:r>
              <w:rPr>
                <w:rFonts w:ascii="微软雅黑" w:eastAsia="微软雅黑" w:hAnsi="微软雅黑" w:cs="微软雅黑"/>
                <w:spacing w:val="-1"/>
                <w:lang w:eastAsia="zh-CN"/>
              </w:rPr>
              <w:t>、GB/T</w:t>
            </w:r>
            <w:r>
              <w:rPr>
                <w:rFonts w:ascii="微软雅黑" w:eastAsia="微软雅黑" w:hAnsi="微软雅黑" w:cs="微软雅黑"/>
                <w:lang w:eastAsia="zh-CN"/>
              </w:rPr>
              <w:t xml:space="preserve"> 19817-2005。3.</w:t>
            </w:r>
            <w:proofErr w:type="gramStart"/>
            <w:r>
              <w:rPr>
                <w:rFonts w:ascii="微软雅黑" w:eastAsia="微软雅黑" w:hAnsi="微软雅黑" w:cs="微软雅黑"/>
                <w:lang w:eastAsia="zh-CN"/>
              </w:rPr>
              <w:t>海棉</w:t>
            </w:r>
            <w:proofErr w:type="gramEnd"/>
            <w:r>
              <w:rPr>
                <w:rFonts w:ascii="微软雅黑" w:eastAsia="微软雅黑" w:hAnsi="微软雅黑" w:cs="微软雅黑"/>
                <w:lang w:eastAsia="zh-CN"/>
              </w:rPr>
              <w:t>：优质一体成型泡棉；</w:t>
            </w:r>
            <w:r>
              <w:rPr>
                <w:rFonts w:ascii="微软雅黑" w:eastAsia="微软雅黑" w:hAnsi="微软雅黑" w:cs="微软雅黑"/>
                <w:spacing w:val="22"/>
                <w:lang w:eastAsia="zh-CN"/>
              </w:rPr>
              <w:t xml:space="preserve"> </w:t>
            </w:r>
            <w:r>
              <w:rPr>
                <w:rFonts w:ascii="微软雅黑" w:eastAsia="微软雅黑" w:hAnsi="微软雅黑" w:cs="微软雅黑"/>
                <w:spacing w:val="-1"/>
                <w:lang w:eastAsia="zh-CN"/>
              </w:rPr>
              <w:t>密度大30kg/m3，回弹率≥40%，高回弹性，</w:t>
            </w:r>
            <w:proofErr w:type="gramStart"/>
            <w:r>
              <w:rPr>
                <w:rFonts w:ascii="微软雅黑" w:eastAsia="微软雅黑" w:hAnsi="微软雅黑" w:cs="微软雅黑"/>
                <w:spacing w:val="-1"/>
                <w:lang w:eastAsia="zh-CN"/>
              </w:rPr>
              <w:t>外衬丝</w:t>
            </w:r>
            <w:proofErr w:type="gramEnd"/>
            <w:r>
              <w:rPr>
                <w:rFonts w:ascii="微软雅黑" w:eastAsia="微软雅黑" w:hAnsi="微软雅黑" w:cs="微软雅黑"/>
                <w:spacing w:val="50"/>
                <w:lang w:eastAsia="zh-CN"/>
              </w:rPr>
              <w:t xml:space="preserve"> </w:t>
            </w:r>
            <w:r>
              <w:rPr>
                <w:rFonts w:ascii="微软雅黑" w:eastAsia="微软雅黑" w:hAnsi="微软雅黑" w:cs="微软雅黑"/>
                <w:lang w:eastAsia="zh-CN"/>
              </w:rPr>
              <w:t>棉，达到国家环保与质量认证标准。4.隐藏式写字板，</w:t>
            </w:r>
          </w:p>
          <w:p w:rsidR="00330533" w:rsidRDefault="00797CF2">
            <w:pPr>
              <w:pStyle w:val="TableParagraph"/>
              <w:spacing w:line="312" w:lineRule="exact"/>
              <w:ind w:left="32" w:right="38"/>
              <w:rPr>
                <w:rFonts w:ascii="微软雅黑" w:eastAsia="微软雅黑" w:hAnsi="微软雅黑" w:cs="微软雅黑"/>
                <w:lang w:eastAsia="zh-CN"/>
              </w:rPr>
            </w:pPr>
            <w:r>
              <w:rPr>
                <w:rFonts w:ascii="微软雅黑" w:eastAsia="微软雅黑" w:hAnsi="微软雅黑" w:cs="微软雅黑"/>
                <w:lang w:eastAsia="zh-CN"/>
              </w:rPr>
              <w:t>铝合金支架，面板采用多层板材质，达到国家环保与 质量认证标准。5.框架：内框架采用实木框架，</w:t>
            </w:r>
            <w:proofErr w:type="gramStart"/>
            <w:r>
              <w:rPr>
                <w:rFonts w:ascii="微软雅黑" w:eastAsia="微软雅黑" w:hAnsi="微软雅黑" w:cs="微软雅黑"/>
                <w:lang w:eastAsia="zh-CN"/>
              </w:rPr>
              <w:t>外嵌胡</w:t>
            </w:r>
            <w:proofErr w:type="gramEnd"/>
            <w:r>
              <w:rPr>
                <w:rFonts w:ascii="微软雅黑" w:eastAsia="微软雅黑" w:hAnsi="微软雅黑" w:cs="微软雅黑"/>
                <w:lang w:eastAsia="zh-CN"/>
              </w:rPr>
              <w:t xml:space="preserve"> 桃木框架，经去皮、烘干、防虫防腐处理，木材含水 量≤13%，达到国家环保与质量认证标准。6.打底：高 弹力弹簧+尼龙绷带，达到国家环保与质量认证标准。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2"/>
              <w:rPr>
                <w:rFonts w:ascii="Times New Roman" w:eastAsia="Times New Roman" w:hAnsi="Times New Roman" w:cs="Times New Roman"/>
                <w:sz w:val="24"/>
                <w:szCs w:val="24"/>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24"/>
                <w:szCs w:val="24"/>
              </w:rPr>
            </w:pPr>
          </w:p>
          <w:p w:rsidR="00330533" w:rsidRDefault="00797CF2">
            <w:pPr>
              <w:pStyle w:val="TableParagraph"/>
              <w:ind w:left="327"/>
              <w:rPr>
                <w:rFonts w:ascii="微软雅黑" w:eastAsia="微软雅黑" w:hAnsi="微软雅黑" w:cs="微软雅黑"/>
              </w:rPr>
            </w:pPr>
            <w:r>
              <w:rPr>
                <w:rFonts w:ascii="微软雅黑"/>
              </w:rPr>
              <w:t>135</w:t>
            </w:r>
          </w:p>
        </w:tc>
      </w:tr>
      <w:tr w:rsidR="00330533">
        <w:trPr>
          <w:trHeight w:hRule="exact" w:val="3435"/>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5"/>
              <w:rPr>
                <w:rFonts w:ascii="Times New Roman" w:eastAsia="Times New Roman" w:hAnsi="Times New Roman" w:cs="Times New Roman"/>
                <w:sz w:val="17"/>
                <w:szCs w:val="17"/>
              </w:rPr>
            </w:pPr>
          </w:p>
          <w:p w:rsidR="00330533" w:rsidRDefault="00797CF2">
            <w:pPr>
              <w:pStyle w:val="TableParagraph"/>
              <w:ind w:left="145"/>
              <w:rPr>
                <w:rFonts w:ascii="微软雅黑" w:eastAsia="微软雅黑" w:hAnsi="微软雅黑" w:cs="微软雅黑"/>
              </w:rPr>
            </w:pPr>
            <w:r>
              <w:rPr>
                <w:rFonts w:ascii="微软雅黑"/>
              </w:rPr>
              <w:t>10</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5"/>
              <w:rPr>
                <w:rFonts w:ascii="Times New Roman" w:eastAsia="Times New Roman" w:hAnsi="Times New Roman" w:cs="Times New Roman"/>
                <w:sz w:val="17"/>
                <w:szCs w:val="17"/>
              </w:rPr>
            </w:pPr>
          </w:p>
          <w:p w:rsidR="00330533" w:rsidRDefault="00797CF2">
            <w:pPr>
              <w:pStyle w:val="TableParagraph"/>
              <w:ind w:left="128"/>
              <w:rPr>
                <w:rFonts w:ascii="微软雅黑" w:eastAsia="微软雅黑" w:hAnsi="微软雅黑" w:cs="微软雅黑"/>
              </w:rPr>
            </w:pPr>
            <w:proofErr w:type="spellStart"/>
            <w:r>
              <w:rPr>
                <w:rFonts w:ascii="微软雅黑" w:eastAsia="微软雅黑" w:hAnsi="微软雅黑" w:cs="微软雅黑"/>
              </w:rPr>
              <w:t>实木衣架</w:t>
            </w:r>
            <w:proofErr w:type="spellEnd"/>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spacing w:before="3"/>
              <w:rPr>
                <w:rFonts w:ascii="Times New Roman" w:eastAsia="Times New Roman" w:hAnsi="Times New Roman" w:cs="Times New Roman"/>
                <w:sz w:val="14"/>
                <w:szCs w:val="14"/>
              </w:rPr>
            </w:pPr>
          </w:p>
          <w:p w:rsidR="00330533" w:rsidRDefault="00797CF2">
            <w:pPr>
              <w:pStyle w:val="TableParagraph"/>
              <w:spacing w:line="200" w:lineRule="atLeast"/>
              <w:ind w:left="2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383531" cy="1957577"/>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1383531" cy="1957577"/>
                          </a:xfrm>
                          <a:prstGeom prst="rect">
                            <a:avLst/>
                          </a:prstGeom>
                        </pic:spPr>
                      </pic:pic>
                    </a:graphicData>
                  </a:graphic>
                </wp:inline>
              </w:drawing>
            </w: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2"/>
              <w:rPr>
                <w:rFonts w:ascii="Times New Roman" w:eastAsia="Times New Roman" w:hAnsi="Times New Roman" w:cs="Times New Roman"/>
                <w:sz w:val="32"/>
                <w:szCs w:val="32"/>
              </w:rPr>
            </w:pPr>
          </w:p>
          <w:p w:rsidR="00330533" w:rsidRDefault="00797CF2">
            <w:pPr>
              <w:pStyle w:val="TableParagraph"/>
              <w:spacing w:line="312" w:lineRule="exact"/>
              <w:ind w:left="251" w:right="79" w:hanging="166"/>
              <w:rPr>
                <w:rFonts w:ascii="微软雅黑" w:eastAsia="微软雅黑" w:hAnsi="微软雅黑" w:cs="微软雅黑"/>
              </w:rPr>
            </w:pPr>
            <w:r>
              <w:rPr>
                <w:rFonts w:ascii="微软雅黑"/>
                <w:spacing w:val="-1"/>
              </w:rPr>
              <w:t>1000W*400</w:t>
            </w:r>
            <w:r>
              <w:rPr>
                <w:rFonts w:ascii="微软雅黑"/>
                <w:spacing w:val="26"/>
              </w:rPr>
              <w:t xml:space="preserve"> </w:t>
            </w:r>
            <w:r>
              <w:rPr>
                <w:rFonts w:ascii="微软雅黑"/>
                <w:spacing w:val="-1"/>
              </w:rPr>
              <w:t>L*1600H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5"/>
              <w:rPr>
                <w:rFonts w:ascii="Times New Roman" w:eastAsia="Times New Roman" w:hAnsi="Times New Roman" w:cs="Times New Roman"/>
                <w:sz w:val="17"/>
                <w:szCs w:val="17"/>
              </w:rPr>
            </w:pPr>
          </w:p>
          <w:p w:rsidR="00330533" w:rsidRDefault="00797CF2">
            <w:pPr>
              <w:pStyle w:val="TableParagraph"/>
              <w:ind w:left="227"/>
              <w:rPr>
                <w:rFonts w:ascii="微软雅黑" w:eastAsia="微软雅黑" w:hAnsi="微软雅黑" w:cs="微软雅黑"/>
              </w:rPr>
            </w:pPr>
            <w:proofErr w:type="spellStart"/>
            <w:r>
              <w:rPr>
                <w:rFonts w:ascii="微软雅黑" w:eastAsia="微软雅黑" w:hAnsi="微软雅黑" w:cs="微软雅黑"/>
              </w:rPr>
              <w:t>红木色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line="251"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330533" w:rsidRDefault="00797CF2">
            <w:pPr>
              <w:pStyle w:val="TableParagraph"/>
              <w:spacing w:before="23"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保与质量认证标准。基材:采用优质中密度纤维板,</w:t>
            </w:r>
            <w:proofErr w:type="gramStart"/>
            <w:r>
              <w:rPr>
                <w:rFonts w:ascii="微软雅黑" w:eastAsia="微软雅黑" w:hAnsi="微软雅黑" w:cs="微软雅黑"/>
                <w:spacing w:val="-1"/>
                <w:lang w:eastAsia="zh-CN"/>
              </w:rPr>
              <w:t>经防</w:t>
            </w:r>
            <w:proofErr w:type="gramEnd"/>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5"/>
              <w:rPr>
                <w:rFonts w:ascii="Times New Roman" w:eastAsia="Times New Roman" w:hAnsi="Times New Roman" w:cs="Times New Roman"/>
                <w:sz w:val="17"/>
                <w:szCs w:val="17"/>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5"/>
              <w:rPr>
                <w:rFonts w:ascii="Times New Roman" w:eastAsia="Times New Roman" w:hAnsi="Times New Roman" w:cs="Times New Roman"/>
                <w:sz w:val="17"/>
                <w:szCs w:val="17"/>
              </w:rPr>
            </w:pPr>
          </w:p>
          <w:p w:rsidR="00330533" w:rsidRDefault="00797CF2">
            <w:pPr>
              <w:pStyle w:val="TableParagraph"/>
              <w:ind w:left="2"/>
              <w:jc w:val="center"/>
              <w:rPr>
                <w:rFonts w:ascii="微软雅黑" w:eastAsia="微软雅黑" w:hAnsi="微软雅黑" w:cs="微软雅黑"/>
              </w:rPr>
            </w:pPr>
            <w:r>
              <w:rPr>
                <w:rFonts w:ascii="微软雅黑"/>
              </w:rPr>
              <w:t>3</w:t>
            </w:r>
          </w:p>
        </w:tc>
      </w:tr>
    </w:tbl>
    <w:p w:rsidR="00330533" w:rsidRDefault="00330533">
      <w:pPr>
        <w:jc w:val="center"/>
        <w:rPr>
          <w:rFonts w:ascii="微软雅黑" w:eastAsia="微软雅黑" w:hAnsi="微软雅黑" w:cs="微软雅黑"/>
        </w:rPr>
        <w:sectPr w:rsidR="00330533">
          <w:pgSz w:w="16840" w:h="11910" w:orient="landscape"/>
          <w:pgMar w:top="1100" w:right="1000" w:bottom="280" w:left="980" w:header="720" w:footer="720" w:gutter="0"/>
          <w:cols w:space="720"/>
        </w:sectPr>
      </w:pPr>
    </w:p>
    <w:p w:rsidR="00330533" w:rsidRDefault="00330533">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330533">
        <w:trPr>
          <w:trHeight w:hRule="exact" w:val="3536"/>
        </w:trPr>
        <w:tc>
          <w:tcPr>
            <w:tcW w:w="56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9"/>
              <w:rPr>
                <w:rFonts w:ascii="Times New Roman" w:eastAsia="Times New Roman" w:hAnsi="Times New Roman" w:cs="Times New Roman"/>
                <w:sz w:val="21"/>
                <w:szCs w:val="21"/>
              </w:rPr>
            </w:pPr>
          </w:p>
          <w:p w:rsidR="00330533" w:rsidRDefault="00797CF2">
            <w:pPr>
              <w:pStyle w:val="TableParagraph"/>
              <w:ind w:left="145"/>
              <w:rPr>
                <w:rFonts w:ascii="微软雅黑" w:eastAsia="微软雅黑" w:hAnsi="微软雅黑" w:cs="微软雅黑"/>
              </w:rPr>
            </w:pPr>
            <w:r>
              <w:rPr>
                <w:rFonts w:ascii="微软雅黑"/>
              </w:rPr>
              <w:t>11</w:t>
            </w:r>
          </w:p>
        </w:tc>
        <w:tc>
          <w:tcPr>
            <w:tcW w:w="115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9"/>
              <w:rPr>
                <w:rFonts w:ascii="Times New Roman" w:eastAsia="Times New Roman" w:hAnsi="Times New Roman" w:cs="Times New Roman"/>
                <w:sz w:val="21"/>
                <w:szCs w:val="21"/>
              </w:rPr>
            </w:pPr>
          </w:p>
          <w:p w:rsidR="00330533" w:rsidRDefault="00797CF2">
            <w:pPr>
              <w:pStyle w:val="TableParagraph"/>
              <w:ind w:left="239"/>
              <w:rPr>
                <w:rFonts w:ascii="微软雅黑" w:eastAsia="微软雅黑" w:hAnsi="微软雅黑" w:cs="微软雅黑"/>
              </w:rPr>
            </w:pPr>
            <w:proofErr w:type="spellStart"/>
            <w:r>
              <w:rPr>
                <w:rFonts w:ascii="微软雅黑" w:eastAsia="微软雅黑" w:hAnsi="微软雅黑" w:cs="微软雅黑"/>
              </w:rPr>
              <w:t>会议桌</w:t>
            </w:r>
            <w:proofErr w:type="spellEnd"/>
          </w:p>
        </w:tc>
        <w:tc>
          <w:tcPr>
            <w:tcW w:w="3077"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5"/>
              <w:rPr>
                <w:rFonts w:ascii="Times New Roman" w:eastAsia="Times New Roman" w:hAnsi="Times New Roman" w:cs="Times New Roman"/>
                <w:sz w:val="19"/>
                <w:szCs w:val="19"/>
              </w:rPr>
            </w:pPr>
          </w:p>
          <w:p w:rsidR="00330533" w:rsidRDefault="00797CF2">
            <w:pPr>
              <w:pStyle w:val="TableParagraph"/>
              <w:spacing w:line="200" w:lineRule="atLeast"/>
              <w:ind w:left="8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21265" cy="854963"/>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6" cstate="print"/>
                          <a:stretch>
                            <a:fillRect/>
                          </a:stretch>
                        </pic:blipFill>
                        <pic:spPr>
                          <a:xfrm>
                            <a:off x="0" y="0"/>
                            <a:ext cx="1821265" cy="854963"/>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1"/>
              <w:rPr>
                <w:rFonts w:ascii="Times New Roman" w:eastAsia="Times New Roman" w:hAnsi="Times New Roman" w:cs="Times New Roman"/>
                <w:sz w:val="29"/>
                <w:szCs w:val="29"/>
              </w:rPr>
            </w:pPr>
          </w:p>
        </w:tc>
        <w:tc>
          <w:tcPr>
            <w:tcW w:w="1421"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67" w:line="312" w:lineRule="exact"/>
              <w:ind w:left="315" w:right="41" w:hanging="272"/>
              <w:rPr>
                <w:rFonts w:ascii="微软雅黑" w:eastAsia="微软雅黑" w:hAnsi="微软雅黑" w:cs="微软雅黑"/>
              </w:rPr>
            </w:pPr>
            <w:r>
              <w:rPr>
                <w:rFonts w:ascii="微软雅黑"/>
                <w:spacing w:val="-1"/>
              </w:rPr>
              <w:t>2400w*1200</w:t>
            </w:r>
            <w:r>
              <w:rPr>
                <w:rFonts w:ascii="微软雅黑"/>
                <w:spacing w:val="25"/>
              </w:rPr>
              <w:t xml:space="preserve"> </w:t>
            </w:r>
            <w:r>
              <w:rPr>
                <w:rFonts w:ascii="微软雅黑"/>
                <w:spacing w:val="-1"/>
              </w:rPr>
              <w:t>L*760H</w:t>
            </w:r>
          </w:p>
        </w:tc>
        <w:tc>
          <w:tcPr>
            <w:tcW w:w="113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9"/>
              <w:rPr>
                <w:rFonts w:ascii="Times New Roman" w:eastAsia="Times New Roman" w:hAnsi="Times New Roman" w:cs="Times New Roman"/>
                <w:sz w:val="21"/>
                <w:szCs w:val="21"/>
              </w:rPr>
            </w:pPr>
          </w:p>
          <w:p w:rsidR="00330533" w:rsidRDefault="00797CF2">
            <w:pPr>
              <w:pStyle w:val="TableParagraph"/>
              <w:ind w:left="116"/>
              <w:rPr>
                <w:rFonts w:ascii="微软雅黑" w:eastAsia="微软雅黑" w:hAnsi="微软雅黑" w:cs="微软雅黑"/>
              </w:rPr>
            </w:pPr>
            <w:proofErr w:type="spellStart"/>
            <w:r>
              <w:rPr>
                <w:rFonts w:ascii="微软雅黑" w:eastAsia="微软雅黑" w:hAnsi="微软雅黑" w:cs="微软雅黑"/>
              </w:rPr>
              <w:t>胡桃木色</w:t>
            </w:r>
            <w:proofErr w:type="spellEnd"/>
          </w:p>
        </w:tc>
        <w:tc>
          <w:tcPr>
            <w:tcW w:w="5355" w:type="dxa"/>
            <w:tcBorders>
              <w:top w:val="single" w:sz="8" w:space="0" w:color="000000"/>
              <w:left w:val="single" w:sz="8" w:space="0" w:color="000000"/>
              <w:bottom w:val="single" w:sz="8" w:space="0" w:color="000000"/>
              <w:right w:val="single" w:sz="8" w:space="0" w:color="000000"/>
            </w:tcBorders>
          </w:tcPr>
          <w:p w:rsidR="00330533" w:rsidRDefault="00797CF2">
            <w:pPr>
              <w:pStyle w:val="TableParagraph"/>
              <w:spacing w:before="12"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r>
              <w:rPr>
                <w:rFonts w:ascii="微软雅黑" w:eastAsia="微软雅黑" w:hAnsi="微软雅黑" w:cs="微软雅黑"/>
                <w:spacing w:val="50"/>
                <w:lang w:eastAsia="zh-CN"/>
              </w:rPr>
              <w:t xml:space="preserve"> </w:t>
            </w: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保与质量认证标准。基材:采用优质中密度纤维板,</w:t>
            </w:r>
            <w:proofErr w:type="gramStart"/>
            <w:r>
              <w:rPr>
                <w:rFonts w:ascii="微软雅黑" w:eastAsia="微软雅黑" w:hAnsi="微软雅黑" w:cs="微软雅黑"/>
                <w:spacing w:val="-1"/>
                <w:lang w:eastAsia="zh-CN"/>
              </w:rPr>
              <w:t>经防</w:t>
            </w:r>
            <w:proofErr w:type="gramEnd"/>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9"/>
              <w:rPr>
                <w:rFonts w:ascii="Times New Roman" w:eastAsia="Times New Roman" w:hAnsi="Times New Roman" w:cs="Times New Roman"/>
                <w:sz w:val="21"/>
                <w:szCs w:val="21"/>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9"/>
              <w:rPr>
                <w:rFonts w:ascii="Times New Roman" w:eastAsia="Times New Roman" w:hAnsi="Times New Roman" w:cs="Times New Roman"/>
                <w:sz w:val="21"/>
                <w:szCs w:val="21"/>
              </w:rPr>
            </w:pPr>
          </w:p>
          <w:p w:rsidR="00330533" w:rsidRDefault="00797CF2">
            <w:pPr>
              <w:pStyle w:val="TableParagraph"/>
              <w:ind w:left="2"/>
              <w:jc w:val="center"/>
              <w:rPr>
                <w:rFonts w:ascii="微软雅黑" w:eastAsia="微软雅黑" w:hAnsi="微软雅黑" w:cs="微软雅黑"/>
              </w:rPr>
            </w:pPr>
            <w:r>
              <w:rPr>
                <w:rFonts w:ascii="微软雅黑"/>
              </w:rPr>
              <w:t>1</w:t>
            </w:r>
          </w:p>
        </w:tc>
      </w:tr>
      <w:tr w:rsidR="00330533">
        <w:trPr>
          <w:trHeight w:hRule="exact" w:val="442"/>
        </w:trPr>
        <w:tc>
          <w:tcPr>
            <w:tcW w:w="567"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3"/>
              <w:rPr>
                <w:rFonts w:ascii="Times New Roman" w:eastAsia="Times New Roman" w:hAnsi="Times New Roman" w:cs="Times New Roman"/>
                <w:sz w:val="29"/>
                <w:szCs w:val="29"/>
              </w:rPr>
            </w:pPr>
          </w:p>
          <w:p w:rsidR="00330533" w:rsidRDefault="00797CF2">
            <w:pPr>
              <w:pStyle w:val="TableParagraph"/>
              <w:ind w:left="145"/>
              <w:rPr>
                <w:rFonts w:ascii="微软雅黑" w:eastAsia="微软雅黑" w:hAnsi="微软雅黑" w:cs="微软雅黑"/>
              </w:rPr>
            </w:pPr>
            <w:r>
              <w:rPr>
                <w:rFonts w:ascii="微软雅黑"/>
              </w:rPr>
              <w:t>12</w:t>
            </w:r>
          </w:p>
        </w:tc>
        <w:tc>
          <w:tcPr>
            <w:tcW w:w="1159"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3"/>
              <w:rPr>
                <w:rFonts w:ascii="Times New Roman" w:eastAsia="Times New Roman" w:hAnsi="Times New Roman" w:cs="Times New Roman"/>
                <w:sz w:val="29"/>
                <w:szCs w:val="29"/>
              </w:rPr>
            </w:pPr>
          </w:p>
          <w:p w:rsidR="00330533" w:rsidRDefault="00797CF2">
            <w:pPr>
              <w:pStyle w:val="TableParagraph"/>
              <w:ind w:left="239"/>
              <w:rPr>
                <w:rFonts w:ascii="微软雅黑" w:eastAsia="微软雅黑" w:hAnsi="微软雅黑" w:cs="微软雅黑"/>
              </w:rPr>
            </w:pPr>
            <w:proofErr w:type="spellStart"/>
            <w:r>
              <w:rPr>
                <w:rFonts w:ascii="微软雅黑" w:eastAsia="微软雅黑" w:hAnsi="微软雅黑" w:cs="微软雅黑"/>
              </w:rPr>
              <w:t>单人椅</w:t>
            </w:r>
            <w:proofErr w:type="spellEnd"/>
          </w:p>
        </w:tc>
        <w:tc>
          <w:tcPr>
            <w:tcW w:w="3077"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11"/>
              <w:rPr>
                <w:rFonts w:ascii="Times New Roman" w:eastAsia="Times New Roman" w:hAnsi="Times New Roman" w:cs="Times New Roman"/>
                <w:sz w:val="10"/>
                <w:szCs w:val="10"/>
              </w:rPr>
            </w:pPr>
          </w:p>
          <w:p w:rsidR="00330533" w:rsidRDefault="00797CF2">
            <w:pPr>
              <w:pStyle w:val="TableParagraph"/>
              <w:spacing w:line="200" w:lineRule="atLeast"/>
              <w:ind w:left="11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567247" cy="2196084"/>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7" cstate="print"/>
                          <a:stretch>
                            <a:fillRect/>
                          </a:stretch>
                        </pic:blipFill>
                        <pic:spPr>
                          <a:xfrm>
                            <a:off x="0" y="0"/>
                            <a:ext cx="1567247" cy="2196084"/>
                          </a:xfrm>
                          <a:prstGeom prst="rect">
                            <a:avLst/>
                          </a:prstGeom>
                        </pic:spPr>
                      </pic:pic>
                    </a:graphicData>
                  </a:graphic>
                </wp:inline>
              </w:drawing>
            </w: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rPr>
                <w:rFonts w:ascii="Times New Roman" w:eastAsia="Times New Roman" w:hAnsi="Times New Roman" w:cs="Times New Roman"/>
                <w:sz w:val="20"/>
                <w:szCs w:val="20"/>
              </w:rPr>
            </w:pPr>
          </w:p>
          <w:p w:rsidR="00330533" w:rsidRDefault="00330533">
            <w:pPr>
              <w:pStyle w:val="TableParagraph"/>
              <w:spacing w:before="8"/>
              <w:rPr>
                <w:rFonts w:ascii="Times New Roman" w:eastAsia="Times New Roman" w:hAnsi="Times New Roman" w:cs="Times New Roman"/>
                <w:sz w:val="20"/>
                <w:szCs w:val="20"/>
              </w:rPr>
            </w:pPr>
          </w:p>
        </w:tc>
        <w:tc>
          <w:tcPr>
            <w:tcW w:w="1421"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797CF2">
            <w:pPr>
              <w:pStyle w:val="TableParagraph"/>
              <w:spacing w:before="180" w:line="346" w:lineRule="exact"/>
              <w:ind w:left="3"/>
              <w:jc w:val="center"/>
              <w:rPr>
                <w:rFonts w:ascii="微软雅黑" w:eastAsia="微软雅黑" w:hAnsi="微软雅黑" w:cs="微软雅黑"/>
              </w:rPr>
            </w:pPr>
            <w:r>
              <w:rPr>
                <w:rFonts w:ascii="微软雅黑"/>
                <w:spacing w:val="-1"/>
              </w:rPr>
              <w:t>600w*600L*</w:t>
            </w:r>
          </w:p>
          <w:p w:rsidR="00330533" w:rsidRDefault="00797CF2">
            <w:pPr>
              <w:pStyle w:val="TableParagraph"/>
              <w:spacing w:line="346" w:lineRule="exact"/>
              <w:ind w:left="7"/>
              <w:jc w:val="center"/>
              <w:rPr>
                <w:rFonts w:ascii="微软雅黑" w:eastAsia="微软雅黑" w:hAnsi="微软雅黑" w:cs="微软雅黑"/>
              </w:rPr>
            </w:pPr>
            <w:r>
              <w:rPr>
                <w:rFonts w:ascii="微软雅黑"/>
              </w:rPr>
              <w:t>800H</w:t>
            </w:r>
          </w:p>
        </w:tc>
        <w:tc>
          <w:tcPr>
            <w:tcW w:w="1133"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6"/>
              <w:rPr>
                <w:rFonts w:ascii="Times New Roman" w:eastAsia="Times New Roman" w:hAnsi="Times New Roman" w:cs="Times New Roman"/>
                <w:sz w:val="32"/>
                <w:szCs w:val="32"/>
              </w:rPr>
            </w:pPr>
          </w:p>
          <w:p w:rsidR="00330533" w:rsidRDefault="00797CF2">
            <w:pPr>
              <w:pStyle w:val="TableParagraph"/>
              <w:ind w:left="227"/>
              <w:rPr>
                <w:rFonts w:ascii="微软雅黑" w:eastAsia="微软雅黑" w:hAnsi="微软雅黑" w:cs="微软雅黑"/>
              </w:rPr>
            </w:pPr>
            <w:proofErr w:type="spellStart"/>
            <w:r>
              <w:rPr>
                <w:rFonts w:ascii="微软雅黑" w:eastAsia="微软雅黑" w:hAnsi="微软雅黑" w:cs="微软雅黑"/>
              </w:rPr>
              <w:t>面料黑</w:t>
            </w:r>
            <w:proofErr w:type="spellEnd"/>
          </w:p>
        </w:tc>
        <w:tc>
          <w:tcPr>
            <w:tcW w:w="5355" w:type="dxa"/>
            <w:tcBorders>
              <w:top w:val="single" w:sz="8" w:space="0" w:color="000000"/>
              <w:left w:val="single" w:sz="8" w:space="0" w:color="000000"/>
              <w:bottom w:val="nil"/>
              <w:right w:val="single" w:sz="8" w:space="0" w:color="000000"/>
            </w:tcBorders>
          </w:tcPr>
          <w:p w:rsidR="00330533" w:rsidRDefault="00797CF2">
            <w:pPr>
              <w:pStyle w:val="TableParagraph"/>
              <w:spacing w:before="20"/>
              <w:ind w:left="32"/>
              <w:rPr>
                <w:rFonts w:ascii="微软雅黑" w:eastAsia="微软雅黑" w:hAnsi="微软雅黑" w:cs="微软雅黑"/>
                <w:lang w:eastAsia="zh-CN"/>
              </w:rPr>
            </w:pPr>
            <w:r>
              <w:rPr>
                <w:rFonts w:ascii="微软雅黑" w:eastAsia="微软雅黑" w:hAnsi="微软雅黑" w:cs="微软雅黑"/>
                <w:lang w:eastAsia="zh-CN"/>
              </w:rPr>
              <w:t>面料：优质牛皮，皮面光泽度好，透气性强，柔软而</w:t>
            </w:r>
          </w:p>
        </w:tc>
        <w:tc>
          <w:tcPr>
            <w:tcW w:w="869"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rPr>
                <w:rFonts w:ascii="Times New Roman" w:eastAsia="Times New Roman" w:hAnsi="Times New Roman" w:cs="Times New Roman"/>
                <w:lang w:eastAsia="zh-CN"/>
              </w:rPr>
            </w:pPr>
          </w:p>
          <w:p w:rsidR="00330533" w:rsidRDefault="00330533">
            <w:pPr>
              <w:pStyle w:val="TableParagraph"/>
              <w:spacing w:before="3"/>
              <w:rPr>
                <w:rFonts w:ascii="Times New Roman" w:eastAsia="Times New Roman" w:hAnsi="Times New Roman" w:cs="Times New Roman"/>
                <w:sz w:val="29"/>
                <w:szCs w:val="29"/>
                <w:lang w:eastAsia="zh-CN"/>
              </w:rPr>
            </w:pPr>
          </w:p>
          <w:p w:rsidR="00330533" w:rsidRDefault="00797CF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rPr>
                <w:rFonts w:ascii="Times New Roman" w:eastAsia="Times New Roman" w:hAnsi="Times New Roman" w:cs="Times New Roman"/>
              </w:rPr>
            </w:pPr>
          </w:p>
          <w:p w:rsidR="00330533" w:rsidRDefault="00330533">
            <w:pPr>
              <w:pStyle w:val="TableParagraph"/>
              <w:spacing w:before="3"/>
              <w:rPr>
                <w:rFonts w:ascii="Times New Roman" w:eastAsia="Times New Roman" w:hAnsi="Times New Roman" w:cs="Times New Roman"/>
                <w:sz w:val="29"/>
                <w:szCs w:val="29"/>
              </w:rPr>
            </w:pPr>
          </w:p>
          <w:p w:rsidR="00330533" w:rsidRDefault="00797CF2">
            <w:pPr>
              <w:pStyle w:val="TableParagraph"/>
              <w:ind w:left="2"/>
              <w:jc w:val="center"/>
              <w:rPr>
                <w:rFonts w:ascii="微软雅黑" w:eastAsia="微软雅黑" w:hAnsi="微软雅黑" w:cs="微软雅黑"/>
              </w:rPr>
            </w:pPr>
            <w:r>
              <w:rPr>
                <w:rFonts w:ascii="微软雅黑"/>
              </w:rPr>
              <w:t>8</w:t>
            </w:r>
          </w:p>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与质量认证标准。海绵：采用PU成型45#高密度海</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lang w:eastAsia="zh-CN"/>
              </w:rPr>
              <w:t>绵</w:t>
            </w:r>
            <w:proofErr w:type="gramEnd"/>
            <w:r>
              <w:rPr>
                <w:rFonts w:ascii="微软雅黑" w:eastAsia="微软雅黑" w:hAnsi="微软雅黑" w:cs="微软雅黑"/>
                <w:lang w:eastAsia="zh-CN"/>
              </w:rPr>
              <w:t>，软硬适中，回弹性能好，抗变形能力强，根</w:t>
            </w:r>
            <w:proofErr w:type="gramStart"/>
            <w:r>
              <w:rPr>
                <w:rFonts w:ascii="微软雅黑" w:eastAsia="微软雅黑" w:hAnsi="微软雅黑" w:cs="微软雅黑"/>
                <w:lang w:eastAsia="zh-CN"/>
              </w:rPr>
              <w:t>椐</w:t>
            </w:r>
            <w:proofErr w:type="gramEnd"/>
            <w:r>
              <w:rPr>
                <w:rFonts w:ascii="微软雅黑" w:eastAsia="微软雅黑" w:hAnsi="微软雅黑" w:cs="微软雅黑"/>
                <w:lang w:eastAsia="zh-CN"/>
              </w:rPr>
              <w:t>人</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体工程学原理设计，坐感舒适，达到国家环保与质量</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认证标准。座背垫：采用1.5mm夹板8层垫压成型，坐</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bottom w:val="nil"/>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spacing w:val="-1"/>
                <w:lang w:eastAsia="zh-CN"/>
              </w:rPr>
              <w:t>感</w:t>
            </w:r>
            <w:proofErr w:type="gramEnd"/>
            <w:r>
              <w:rPr>
                <w:rFonts w:ascii="微软雅黑" w:eastAsia="微软雅黑" w:hAnsi="微软雅黑" w:cs="微软雅黑"/>
                <w:spacing w:val="-1"/>
                <w:lang w:eastAsia="zh-CN"/>
              </w:rPr>
              <w:t>舒适，板材承受压力达300KG，经防腐、防虫化学</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624"/>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tcBorders>
              <w:top w:val="nil"/>
              <w:left w:val="single" w:sz="8" w:space="0" w:color="000000"/>
              <w:bottom w:val="nil"/>
              <w:right w:val="single" w:sz="8" w:space="0" w:color="000000"/>
            </w:tcBorders>
          </w:tcPr>
          <w:p w:rsidR="00330533" w:rsidRDefault="00797CF2">
            <w:pPr>
              <w:pStyle w:val="TableParagraph"/>
              <w:spacing w:line="246" w:lineRule="exact"/>
              <w:ind w:left="116"/>
              <w:rPr>
                <w:rFonts w:ascii="微软雅黑" w:eastAsia="微软雅黑" w:hAnsi="微软雅黑" w:cs="微软雅黑"/>
              </w:rPr>
            </w:pPr>
            <w:proofErr w:type="spellStart"/>
            <w:r>
              <w:rPr>
                <w:rFonts w:ascii="微软雅黑" w:eastAsia="微软雅黑" w:hAnsi="微软雅黑" w:cs="微软雅黑"/>
              </w:rPr>
              <w:t>色，木制</w:t>
            </w:r>
            <w:proofErr w:type="spellEnd"/>
          </w:p>
          <w:p w:rsidR="00330533" w:rsidRDefault="00797CF2">
            <w:pPr>
              <w:pStyle w:val="TableParagraph"/>
              <w:spacing w:line="346" w:lineRule="exact"/>
              <w:ind w:left="116"/>
              <w:rPr>
                <w:rFonts w:ascii="微软雅黑" w:eastAsia="微软雅黑" w:hAnsi="微软雅黑" w:cs="微软雅黑"/>
              </w:rPr>
            </w:pPr>
            <w:proofErr w:type="spellStart"/>
            <w:r>
              <w:rPr>
                <w:rFonts w:ascii="微软雅黑" w:eastAsia="微软雅黑" w:hAnsi="微软雅黑" w:cs="微软雅黑"/>
              </w:rPr>
              <w:t>造型胡桃</w:t>
            </w:r>
            <w:proofErr w:type="spellEnd"/>
          </w:p>
        </w:tc>
        <w:tc>
          <w:tcPr>
            <w:tcW w:w="5355" w:type="dxa"/>
            <w:tcBorders>
              <w:top w:val="nil"/>
              <w:left w:val="single" w:sz="8" w:space="0" w:color="000000"/>
              <w:bottom w:val="nil"/>
              <w:right w:val="single" w:sz="8" w:space="0" w:color="000000"/>
            </w:tcBorders>
          </w:tcPr>
          <w:p w:rsidR="00330533" w:rsidRDefault="00797CF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处理，达到国家环保与质量认证标准。五金：采用优</w:t>
            </w:r>
          </w:p>
          <w:p w:rsidR="00330533" w:rsidRDefault="00797CF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质五金配件，整体五金配件紧密拼接，</w:t>
            </w:r>
            <w:proofErr w:type="gramStart"/>
            <w:r>
              <w:rPr>
                <w:rFonts w:ascii="微软雅黑" w:eastAsia="微软雅黑" w:hAnsi="微软雅黑" w:cs="微软雅黑"/>
                <w:lang w:eastAsia="zh-CN"/>
              </w:rPr>
              <w:t>封边细腻</w:t>
            </w:r>
            <w:proofErr w:type="gramEnd"/>
            <w:r>
              <w:rPr>
                <w:rFonts w:ascii="微软雅黑" w:eastAsia="微软雅黑" w:hAnsi="微软雅黑" w:cs="微软雅黑"/>
                <w:lang w:eastAsia="zh-CN"/>
              </w:rPr>
              <w:t>，线</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val="restart"/>
            <w:tcBorders>
              <w:top w:val="nil"/>
              <w:left w:val="single" w:sz="8" w:space="0" w:color="000000"/>
              <w:right w:val="single" w:sz="8" w:space="0" w:color="000000"/>
            </w:tcBorders>
          </w:tcPr>
          <w:p w:rsidR="00330533" w:rsidRDefault="00797CF2">
            <w:pPr>
              <w:pStyle w:val="TableParagraph"/>
              <w:spacing w:line="280" w:lineRule="exact"/>
              <w:ind w:left="337"/>
              <w:rPr>
                <w:rFonts w:ascii="微软雅黑" w:eastAsia="微软雅黑" w:hAnsi="微软雅黑" w:cs="微软雅黑"/>
              </w:rPr>
            </w:pPr>
            <w:proofErr w:type="spellStart"/>
            <w:r>
              <w:rPr>
                <w:rFonts w:ascii="微软雅黑" w:eastAsia="微软雅黑" w:hAnsi="微软雅黑" w:cs="微软雅黑"/>
              </w:rPr>
              <w:t>木色</w:t>
            </w:r>
            <w:proofErr w:type="spellEnd"/>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条均匀，转角过渡自然，间隙细小且均等，达到国家</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环保与质量认证标准。脚架：优质橡胶木实木脚架，</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达到国家环保与质量认证标准。</w:t>
            </w:r>
            <w:proofErr w:type="spellStart"/>
            <w:r>
              <w:rPr>
                <w:rFonts w:ascii="微软雅黑" w:eastAsia="微软雅黑" w:hAnsi="微软雅黑" w:cs="微软雅黑"/>
              </w:rPr>
              <w:t>油漆：采用优质品牌</w:t>
            </w:r>
            <w:proofErr w:type="spellEnd"/>
          </w:p>
        </w:tc>
        <w:tc>
          <w:tcPr>
            <w:tcW w:w="869" w:type="dxa"/>
            <w:vMerge/>
            <w:tcBorders>
              <w:left w:val="single" w:sz="8" w:space="0" w:color="000000"/>
              <w:right w:val="single" w:sz="8" w:space="0" w:color="000000"/>
            </w:tcBorders>
          </w:tcPr>
          <w:p w:rsidR="00330533" w:rsidRDefault="00330533"/>
        </w:tc>
        <w:tc>
          <w:tcPr>
            <w:tcW w:w="1063" w:type="dxa"/>
            <w:vMerge/>
            <w:tcBorders>
              <w:left w:val="single" w:sz="8" w:space="0" w:color="000000"/>
              <w:right w:val="single" w:sz="8" w:space="0" w:color="000000"/>
            </w:tcBorders>
          </w:tcPr>
          <w:p w:rsidR="00330533" w:rsidRDefault="00330533"/>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油漆，油漆无颗粒、气泡、渣点、附着性强，涂膜强</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312"/>
        </w:trPr>
        <w:tc>
          <w:tcPr>
            <w:tcW w:w="567" w:type="dxa"/>
            <w:vMerge/>
            <w:tcBorders>
              <w:left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韧，产品表面耐磨性强，色泽效果持久平整。</w:t>
            </w:r>
            <w:proofErr w:type="spellStart"/>
            <w:r>
              <w:rPr>
                <w:rFonts w:ascii="微软雅黑" w:eastAsia="微软雅黑" w:hAnsi="微软雅黑" w:cs="微软雅黑"/>
              </w:rPr>
              <w:t>油漆经</w:t>
            </w:r>
            <w:proofErr w:type="spellEnd"/>
          </w:p>
        </w:tc>
        <w:tc>
          <w:tcPr>
            <w:tcW w:w="869" w:type="dxa"/>
            <w:vMerge/>
            <w:tcBorders>
              <w:left w:val="single" w:sz="8" w:space="0" w:color="000000"/>
              <w:right w:val="single" w:sz="8" w:space="0" w:color="000000"/>
            </w:tcBorders>
          </w:tcPr>
          <w:p w:rsidR="00330533" w:rsidRDefault="00330533"/>
        </w:tc>
        <w:tc>
          <w:tcPr>
            <w:tcW w:w="1063" w:type="dxa"/>
            <w:vMerge/>
            <w:tcBorders>
              <w:left w:val="single" w:sz="8" w:space="0" w:color="000000"/>
              <w:right w:val="single" w:sz="8" w:space="0" w:color="000000"/>
            </w:tcBorders>
          </w:tcPr>
          <w:p w:rsidR="00330533" w:rsidRDefault="00330533"/>
        </w:tc>
      </w:tr>
      <w:tr w:rsidR="00330533">
        <w:trPr>
          <w:trHeight w:hRule="exact" w:val="312"/>
        </w:trPr>
        <w:tc>
          <w:tcPr>
            <w:tcW w:w="567" w:type="dxa"/>
            <w:vMerge/>
            <w:tcBorders>
              <w:left w:val="single" w:sz="8" w:space="0" w:color="000000"/>
              <w:right w:val="single" w:sz="8" w:space="0" w:color="000000"/>
            </w:tcBorders>
          </w:tcPr>
          <w:p w:rsidR="00330533" w:rsidRDefault="00330533"/>
        </w:tc>
        <w:tc>
          <w:tcPr>
            <w:tcW w:w="1159" w:type="dxa"/>
            <w:vMerge/>
            <w:tcBorders>
              <w:left w:val="single" w:sz="8" w:space="0" w:color="000000"/>
              <w:right w:val="single" w:sz="8" w:space="0" w:color="000000"/>
            </w:tcBorders>
          </w:tcPr>
          <w:p w:rsidR="00330533" w:rsidRDefault="00330533"/>
        </w:tc>
        <w:tc>
          <w:tcPr>
            <w:tcW w:w="3077" w:type="dxa"/>
            <w:vMerge/>
            <w:tcBorders>
              <w:left w:val="single" w:sz="8" w:space="0" w:color="000000"/>
              <w:right w:val="single" w:sz="8" w:space="0" w:color="000000"/>
            </w:tcBorders>
          </w:tcPr>
          <w:p w:rsidR="00330533" w:rsidRDefault="00330533"/>
        </w:tc>
        <w:tc>
          <w:tcPr>
            <w:tcW w:w="1421" w:type="dxa"/>
            <w:vMerge/>
            <w:tcBorders>
              <w:left w:val="single" w:sz="8" w:space="0" w:color="000000"/>
              <w:right w:val="single" w:sz="8" w:space="0" w:color="000000"/>
            </w:tcBorders>
          </w:tcPr>
          <w:p w:rsidR="00330533" w:rsidRDefault="00330533"/>
        </w:tc>
        <w:tc>
          <w:tcPr>
            <w:tcW w:w="1133" w:type="dxa"/>
            <w:vMerge/>
            <w:tcBorders>
              <w:left w:val="single" w:sz="8" w:space="0" w:color="000000"/>
              <w:right w:val="single" w:sz="8" w:space="0" w:color="000000"/>
            </w:tcBorders>
          </w:tcPr>
          <w:p w:rsidR="00330533" w:rsidRDefault="00330533"/>
        </w:tc>
        <w:tc>
          <w:tcPr>
            <w:tcW w:w="5355" w:type="dxa"/>
            <w:tcBorders>
              <w:top w:val="nil"/>
              <w:left w:val="single" w:sz="8" w:space="0" w:color="000000"/>
              <w:bottom w:val="nil"/>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检验符合国家</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室内装饰装修材料-溶剂型木器涂料中</w:t>
            </w:r>
          </w:p>
        </w:tc>
        <w:tc>
          <w:tcPr>
            <w:tcW w:w="869" w:type="dxa"/>
            <w:vMerge/>
            <w:tcBorders>
              <w:left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right w:val="single" w:sz="8" w:space="0" w:color="000000"/>
            </w:tcBorders>
          </w:tcPr>
          <w:p w:rsidR="00330533" w:rsidRDefault="00330533">
            <w:pPr>
              <w:rPr>
                <w:lang w:eastAsia="zh-CN"/>
              </w:rPr>
            </w:pPr>
          </w:p>
        </w:tc>
      </w:tr>
      <w:tr w:rsidR="00330533">
        <w:trPr>
          <w:trHeight w:hRule="exact" w:val="412"/>
        </w:trPr>
        <w:tc>
          <w:tcPr>
            <w:tcW w:w="567"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159"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3077"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421"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133"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5355" w:type="dxa"/>
            <w:tcBorders>
              <w:top w:val="nil"/>
              <w:left w:val="single" w:sz="8" w:space="0" w:color="000000"/>
              <w:bottom w:val="single" w:sz="8" w:space="0" w:color="000000"/>
              <w:right w:val="single" w:sz="8" w:space="0" w:color="000000"/>
            </w:tcBorders>
          </w:tcPr>
          <w:p w:rsidR="00330533" w:rsidRDefault="00797CF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有害物质限量</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强制性标准要求。</w:t>
            </w:r>
          </w:p>
        </w:tc>
        <w:tc>
          <w:tcPr>
            <w:tcW w:w="869" w:type="dxa"/>
            <w:vMerge/>
            <w:tcBorders>
              <w:left w:val="single" w:sz="8" w:space="0" w:color="000000"/>
              <w:bottom w:val="single" w:sz="8" w:space="0" w:color="000000"/>
              <w:right w:val="single" w:sz="8" w:space="0" w:color="000000"/>
            </w:tcBorders>
          </w:tcPr>
          <w:p w:rsidR="00330533" w:rsidRDefault="00330533">
            <w:pPr>
              <w:rPr>
                <w:lang w:eastAsia="zh-CN"/>
              </w:rPr>
            </w:pPr>
          </w:p>
        </w:tc>
        <w:tc>
          <w:tcPr>
            <w:tcW w:w="1063" w:type="dxa"/>
            <w:vMerge/>
            <w:tcBorders>
              <w:left w:val="single" w:sz="8" w:space="0" w:color="000000"/>
              <w:bottom w:val="single" w:sz="8" w:space="0" w:color="000000"/>
              <w:right w:val="single" w:sz="8" w:space="0" w:color="000000"/>
            </w:tcBorders>
          </w:tcPr>
          <w:p w:rsidR="00330533" w:rsidRDefault="00330533">
            <w:pPr>
              <w:rPr>
                <w:lang w:eastAsia="zh-CN"/>
              </w:rPr>
            </w:pPr>
          </w:p>
        </w:tc>
      </w:tr>
    </w:tbl>
    <w:p w:rsidR="00330533" w:rsidRDefault="00330533">
      <w:pPr>
        <w:rPr>
          <w:lang w:eastAsia="zh-CN"/>
        </w:rPr>
        <w:sectPr w:rsidR="00330533">
          <w:pgSz w:w="16840" w:h="11910" w:orient="landscape"/>
          <w:pgMar w:top="1100" w:right="1000" w:bottom="280" w:left="980" w:header="720" w:footer="720" w:gutter="0"/>
          <w:cols w:space="720"/>
        </w:sectPr>
      </w:pPr>
    </w:p>
    <w:p w:rsidR="00330533" w:rsidRDefault="00330533">
      <w:pPr>
        <w:spacing w:before="6"/>
        <w:rPr>
          <w:rFonts w:ascii="Times New Roman" w:eastAsia="Times New Roman" w:hAnsi="Times New Roman" w:cs="Times New Roman"/>
          <w:sz w:val="23"/>
          <w:szCs w:val="23"/>
          <w:lang w:eastAsia="zh-CN"/>
        </w:rPr>
      </w:pPr>
    </w:p>
    <w:p w:rsidR="00330533" w:rsidRDefault="00330533">
      <w:pPr>
        <w:rPr>
          <w:rFonts w:ascii="Times New Roman" w:eastAsia="Times New Roman" w:hAnsi="Times New Roman" w:cs="Times New Roman"/>
          <w:sz w:val="23"/>
          <w:szCs w:val="23"/>
          <w:lang w:eastAsia="zh-CN"/>
        </w:rPr>
        <w:sectPr w:rsidR="00330533">
          <w:pgSz w:w="16840" w:h="11910" w:orient="landscape"/>
          <w:pgMar w:top="1100" w:right="980" w:bottom="280" w:left="960" w:header="720" w:footer="720" w:gutter="0"/>
          <w:cols w:space="720"/>
        </w:sect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rPr>
          <w:rFonts w:ascii="Times New Roman" w:eastAsia="Times New Roman" w:hAnsi="Times New Roman" w:cs="Times New Roman"/>
          <w:lang w:eastAsia="zh-CN"/>
        </w:rPr>
      </w:pPr>
    </w:p>
    <w:p w:rsidR="00330533" w:rsidRDefault="00330533">
      <w:pPr>
        <w:spacing w:before="7"/>
        <w:rPr>
          <w:rFonts w:ascii="Times New Roman" w:eastAsia="Times New Roman" w:hAnsi="Times New Roman" w:cs="Times New Roman"/>
          <w:sz w:val="30"/>
          <w:szCs w:val="30"/>
          <w:lang w:eastAsia="zh-CN"/>
        </w:rPr>
      </w:pPr>
    </w:p>
    <w:p w:rsidR="00330533" w:rsidRDefault="00797CF2">
      <w:pPr>
        <w:spacing w:line="346" w:lineRule="exact"/>
        <w:ind w:left="835"/>
        <w:rPr>
          <w:rFonts w:ascii="微软雅黑" w:eastAsia="微软雅黑" w:hAnsi="微软雅黑" w:cs="微软雅黑"/>
          <w:lang w:eastAsia="zh-CN"/>
        </w:rPr>
      </w:pPr>
      <w:r>
        <w:rPr>
          <w:rFonts w:ascii="微软雅黑" w:eastAsia="微软雅黑" w:hAnsi="微软雅黑" w:cs="微软雅黑"/>
          <w:lang w:eastAsia="zh-CN"/>
        </w:rPr>
        <w:t>仓库密集</w:t>
      </w:r>
    </w:p>
    <w:p w:rsidR="00330533" w:rsidRDefault="00797CF2">
      <w:pPr>
        <w:tabs>
          <w:tab w:val="left" w:pos="835"/>
        </w:tabs>
        <w:spacing w:before="39" w:line="312" w:lineRule="exact"/>
        <w:ind w:left="1056" w:hanging="771"/>
        <w:rPr>
          <w:rFonts w:ascii="微软雅黑" w:eastAsia="微软雅黑" w:hAnsi="微软雅黑" w:cs="微软雅黑"/>
          <w:lang w:eastAsia="zh-CN"/>
        </w:rPr>
      </w:pPr>
      <w:r>
        <w:rPr>
          <w:rFonts w:ascii="微软雅黑" w:eastAsia="微软雅黑" w:hAnsi="微软雅黑" w:cs="微软雅黑"/>
          <w:lang w:eastAsia="zh-CN"/>
        </w:rPr>
        <w:t>13</w:t>
      </w:r>
      <w:r>
        <w:rPr>
          <w:rFonts w:ascii="微软雅黑" w:eastAsia="微软雅黑" w:hAnsi="微软雅黑" w:cs="微软雅黑"/>
          <w:lang w:eastAsia="zh-CN"/>
        </w:rPr>
        <w:tab/>
        <w:t>架钢制档 案柜</w:t>
      </w:r>
    </w:p>
    <w:p w:rsidR="00330533" w:rsidRDefault="00797CF2">
      <w:pPr>
        <w:rPr>
          <w:rFonts w:ascii="微软雅黑" w:eastAsia="微软雅黑" w:hAnsi="微软雅黑" w:cs="微软雅黑"/>
          <w:lang w:eastAsia="zh-CN"/>
        </w:rPr>
      </w:pPr>
      <w:r>
        <w:rPr>
          <w:lang w:eastAsia="zh-CN"/>
        </w:rPr>
        <w:br w:type="column"/>
      </w: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spacing w:before="3"/>
        <w:rPr>
          <w:rFonts w:ascii="微软雅黑" w:eastAsia="微软雅黑" w:hAnsi="微软雅黑" w:cs="微软雅黑"/>
          <w:sz w:val="29"/>
          <w:szCs w:val="29"/>
          <w:lang w:eastAsia="zh-CN"/>
        </w:rPr>
      </w:pPr>
    </w:p>
    <w:p w:rsidR="00330533" w:rsidRDefault="00797CF2">
      <w:pPr>
        <w:spacing w:line="346" w:lineRule="exact"/>
        <w:ind w:left="285"/>
        <w:jc w:val="center"/>
        <w:rPr>
          <w:rFonts w:ascii="微软雅黑" w:eastAsia="微软雅黑" w:hAnsi="微软雅黑" w:cs="微软雅黑"/>
          <w:lang w:eastAsia="zh-CN"/>
        </w:rPr>
      </w:pPr>
      <w:r>
        <w:rPr>
          <w:rFonts w:ascii="微软雅黑"/>
          <w:spacing w:val="-1"/>
          <w:lang w:eastAsia="zh-CN"/>
        </w:rPr>
        <w:t>265w*860L*</w:t>
      </w:r>
    </w:p>
    <w:p w:rsidR="00330533" w:rsidRDefault="00797CF2">
      <w:pPr>
        <w:spacing w:line="346" w:lineRule="exact"/>
        <w:ind w:left="289"/>
        <w:jc w:val="center"/>
        <w:rPr>
          <w:rFonts w:ascii="微软雅黑" w:eastAsia="微软雅黑" w:hAnsi="微软雅黑" w:cs="微软雅黑"/>
          <w:lang w:eastAsia="zh-CN"/>
        </w:rPr>
      </w:pPr>
      <w:r>
        <w:rPr>
          <w:rFonts w:ascii="微软雅黑"/>
          <w:lang w:eastAsia="zh-CN"/>
        </w:rPr>
        <w:t>2420H</w:t>
      </w:r>
    </w:p>
    <w:p w:rsidR="00330533" w:rsidRDefault="00797CF2">
      <w:pPr>
        <w:spacing w:before="27" w:line="312" w:lineRule="exact"/>
        <w:ind w:left="1113" w:right="18"/>
        <w:rPr>
          <w:rFonts w:ascii="微软雅黑" w:eastAsia="微软雅黑" w:hAnsi="微软雅黑" w:cs="微软雅黑"/>
          <w:lang w:eastAsia="zh-CN"/>
        </w:rPr>
      </w:pPr>
      <w:r>
        <w:rPr>
          <w:lang w:eastAsia="zh-CN"/>
        </w:rPr>
        <w:br w:type="column"/>
      </w:r>
      <w:r>
        <w:rPr>
          <w:rFonts w:ascii="微软雅黑" w:eastAsia="微软雅黑" w:hAnsi="微软雅黑" w:cs="微软雅黑"/>
          <w:spacing w:val="-1"/>
          <w:lang w:eastAsia="zh-CN"/>
        </w:rPr>
        <w:lastRenderedPageBreak/>
        <w:t>1.导轨：GB/T905-94,搁板单面均布载重85kg，双面</w:t>
      </w:r>
      <w:r>
        <w:rPr>
          <w:rFonts w:ascii="微软雅黑" w:eastAsia="微软雅黑" w:hAnsi="微软雅黑" w:cs="微软雅黑"/>
          <w:spacing w:val="59"/>
          <w:lang w:eastAsia="zh-CN"/>
        </w:rPr>
        <w:t xml:space="preserve"> </w:t>
      </w:r>
      <w:proofErr w:type="gramStart"/>
      <w:r>
        <w:rPr>
          <w:rFonts w:ascii="微软雅黑" w:eastAsia="微软雅黑" w:hAnsi="微软雅黑" w:cs="微软雅黑"/>
          <w:spacing w:val="-1"/>
          <w:lang w:eastAsia="zh-CN"/>
        </w:rPr>
        <w:t>均布载</w:t>
      </w:r>
      <w:proofErr w:type="gramEnd"/>
      <w:r>
        <w:rPr>
          <w:rFonts w:ascii="微软雅黑" w:eastAsia="微软雅黑" w:hAnsi="微软雅黑" w:cs="微软雅黑"/>
          <w:spacing w:val="-1"/>
          <w:lang w:eastAsia="zh-CN"/>
        </w:rPr>
        <w:t>170kg，最大挠度为3mm。24h卸载后，没有</w:t>
      </w:r>
      <w:r>
        <w:rPr>
          <w:rFonts w:ascii="微软雅黑" w:eastAsia="微软雅黑" w:hAnsi="微软雅黑" w:cs="微软雅黑"/>
          <w:spacing w:val="52"/>
          <w:lang w:eastAsia="zh-CN"/>
        </w:rPr>
        <w:t xml:space="preserve"> </w:t>
      </w:r>
      <w:r>
        <w:rPr>
          <w:rFonts w:ascii="微软雅黑" w:eastAsia="微软雅黑" w:hAnsi="微软雅黑" w:cs="微软雅黑"/>
          <w:spacing w:val="-1"/>
          <w:lang w:eastAsia="zh-CN"/>
        </w:rPr>
        <w:t>裂纹及永久变形。2.底盘：GB/T711-88,抗冲击：45-</w:t>
      </w:r>
      <w:r>
        <w:rPr>
          <w:rFonts w:ascii="微软雅黑" w:eastAsia="微软雅黑" w:hAnsi="微软雅黑" w:cs="微软雅黑"/>
          <w:spacing w:val="57"/>
          <w:lang w:eastAsia="zh-CN"/>
        </w:rPr>
        <w:t xml:space="preserve"> </w:t>
      </w:r>
      <w:r>
        <w:rPr>
          <w:rFonts w:ascii="微软雅黑" w:eastAsia="微软雅黑" w:hAnsi="微软雅黑" w:cs="微软雅黑"/>
          <w:spacing w:val="-1"/>
          <w:lang w:eastAsia="zh-CN"/>
        </w:rPr>
        <w:t>50kg/cm。3.立柱：GB/T5213-85,在受全部载荷1/20</w:t>
      </w:r>
      <w:r>
        <w:rPr>
          <w:rFonts w:ascii="微软雅黑" w:eastAsia="微软雅黑" w:hAnsi="微软雅黑" w:cs="微软雅黑"/>
          <w:spacing w:val="61"/>
          <w:lang w:eastAsia="zh-CN"/>
        </w:rPr>
        <w:t xml:space="preserve"> </w:t>
      </w:r>
      <w:r>
        <w:rPr>
          <w:rFonts w:ascii="微软雅黑" w:eastAsia="微软雅黑" w:hAnsi="微软雅黑" w:cs="微软雅黑"/>
          <w:spacing w:val="-1"/>
          <w:lang w:eastAsia="zh-CN"/>
        </w:rPr>
        <w:t>外力（沿X、Y轴两个方向的水平外力）的作用反复</w:t>
      </w:r>
      <w:r>
        <w:rPr>
          <w:rFonts w:ascii="微软雅黑" w:eastAsia="微软雅黑" w:hAnsi="微软雅黑" w:cs="微软雅黑"/>
          <w:spacing w:val="44"/>
          <w:lang w:eastAsia="zh-CN"/>
        </w:rPr>
        <w:t xml:space="preserve"> </w:t>
      </w:r>
      <w:r>
        <w:rPr>
          <w:rFonts w:ascii="微软雅黑" w:eastAsia="微软雅黑" w:hAnsi="微软雅黑" w:cs="微软雅黑"/>
          <w:lang w:eastAsia="zh-CN"/>
        </w:rPr>
        <w:t>100次后，取消外力，架体所产生的倾斜不大于总高的</w:t>
      </w:r>
    </w:p>
    <w:p w:rsidR="00330533" w:rsidRDefault="003B1AAF">
      <w:pPr>
        <w:spacing w:line="273" w:lineRule="exact"/>
        <w:ind w:left="1113"/>
        <w:rPr>
          <w:rFonts w:ascii="微软雅黑" w:eastAsia="微软雅黑" w:hAnsi="微软雅黑" w:cs="微软雅黑"/>
          <w:lang w:eastAsia="zh-CN"/>
        </w:rPr>
      </w:pPr>
      <w:r w:rsidRPr="003B1AAF">
        <w:rPr>
          <w:rFonts w:eastAsiaTheme="minorHAnsi"/>
          <w:noProof/>
          <w:lang w:eastAsia="zh-CN"/>
        </w:rPr>
        <w:pict>
          <v:group id="Group 2" o:spid="_x0000_s1026" style="position:absolute;left:0;text-align:left;margin-left:53.95pt;margin-top:-91.85pt;width:733.8pt;height:388.25pt;z-index:-251637760;mso-position-horizontal-relative:page" coordorigin="1079,-1837" coordsize="14676,7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">
            <v:group id="Group 42" o:spid="_x0000_s1027" style="position:absolute;left:1081;top:-1825;width:2;height:7742" coordorigin="1081,-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3" o:spid="_x0000_s1028" style="position:absolute;left:1081;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rGMEA&#10;AADaAAAADwAAAGRycy9kb3ducmV2LnhtbESPQWvCQBSE7wX/w/KE3pqNHmKJWaVUBU9ibQ8eH9nX&#10;bGj27ZJdTfrvXUHwOMzMN0y1Hm0nrtSH1rGCWZaDIK6dbrlR8PO9e3sHESKyxs4xKfinAOvV5KXC&#10;UruBv+h6io1IEA4lKjAx+lLKUBuyGDLniZP363qLMcm+kbrHIcFtJ+d5XkiLLacFg54+DdV/p4tV&#10;UG+Oi+DPG+8O3oX2uPWNkV6p1+n4sQQRaYzP8KO91woKuF9JN0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XqxjBAAAA2gAAAA8AAAAAAAAAAAAAAAAAmAIAAGRycy9kb3du&#10;cmV2LnhtbFBLBQYAAAAABAAEAPUAAACGAwAAAAA=&#10;" path="m,l,7741e" filled="f" strokeweight=".14pt">
                <v:path arrowok="t" o:connecttype="custom" o:connectlocs="0,-1825;0,5916" o:connectangles="0,0"/>
              </v:shape>
            </v:group>
            <v:group id="Group 40" o:spid="_x0000_s1029" style="position:absolute;left:1090;top:-1826;width:2;height:7744" coordorigin="1090,-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1" o:spid="_x0000_s1030" style="position:absolute;left:1090;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53cIA&#10;AADbAAAADwAAAGRycy9kb3ducmV2LnhtbESPQWsCQQyF74X+hyEFb3VWocWujiJCwYNIq/0BYSfu&#10;LG4yy87U3f57cxB6S3gv731ZbUZuzY361ERxMJsWYEiq6BupHfycP18XYFJG8dhGIQd/lGCzfn5a&#10;YenjIN90O+XaaIikEh2EnLvS2lQFYkzT2JGodok9Y9a1r63vcdBwbu28KN4tYyPaELCjXaDqevpl&#10;B/LR7RfVcQh8aL/eEh/mu2vBzk1exu0STKYx/5sf13uv+Eqvv+gAd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zndwgAAANsAAAAPAAAAAAAAAAAAAAAAAJgCAABkcnMvZG93&#10;bnJldi54bWxQSwUGAAAAAAQABAD1AAAAhwMAAAAA&#10;" path="m,l,7744e" filled="f" strokeweight="1.06pt">
                <v:path arrowok="t" o:connecttype="custom" o:connectlocs="0,-1826;0,5918" o:connectangles="0,0"/>
              </v:shape>
            </v:group>
            <v:group id="Group 38" o:spid="_x0000_s1031" style="position:absolute;left:1648;top:-1825;width:2;height:7742" coordorigin="1648,-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9" o:spid="_x0000_s1032" style="position:absolute;left:1648;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ku74A&#10;AADbAAAADwAAAGRycy9kb3ducmV2LnhtbERPTYvCMBC9C/sfwix403RFVKpRZN0FT6J1D3scmrEp&#10;NpPQRK3/3giCt3m8z1msOtuIK7Whdqzga5iBIC6drrlS8Hf8HcxAhIissXFMCu4UYLX86C0w1+7G&#10;B7oWsRIphEOOCkyMPpcylIYshqHzxIk7udZiTLCtpG7xlsJtI0dZNpEWa04NBj19GyrPxcUqKDf7&#10;afD/G+923oV6/+MrI71S/c9uPQcRqYtv8cu91Wn+GJ6/p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B5Lu+AAAA2wAAAA8AAAAAAAAAAAAAAAAAmAIAAGRycy9kb3ducmV2&#10;LnhtbFBLBQYAAAAABAAEAPUAAACDAwAAAAA=&#10;" path="m,l,7741e" filled="f" strokeweight=".14pt">
                <v:path arrowok="t" o:connecttype="custom" o:connectlocs="0,-1825;0,5916" o:connectangles="0,0"/>
              </v:shape>
            </v:group>
            <v:group id="Group 36" o:spid="_x0000_s1033" style="position:absolute;left:1656;top:-1826;width:2;height:7744" coordorigin="1656,-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7" o:spid="_x0000_s1034" style="position:absolute;left:1656;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128IA&#10;AADbAAAADwAAAGRycy9kb3ducmV2LnhtbESPQWsCQQyF74X+hyEFb3VWocWujiJCwYNIq/0BYSfu&#10;LG4yy87U3f57cxB6S3gv731ZbUZuzY361ERxMJsWYEiq6BupHfycP18XYFJG8dhGIQd/lGCzfn5a&#10;YenjIN90O+XaaIikEh2EnLvS2lQFYkzT2JGodok9Y9a1r63vcdBwbu28KN4tYyPaELCjXaDqevpl&#10;B/LR7RfVcQh8aL/eEh/mu2vBzk1exu0STKYx/5sf13uv+Aqrv+gAd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TXbwgAAANsAAAAPAAAAAAAAAAAAAAAAAJgCAABkcnMvZG93&#10;bnJldi54bWxQSwUGAAAAAAQABAD1AAAAhwMAAAAA&#10;" path="m,l,7744e" filled="f" strokeweight="1.06pt">
                <v:path arrowok="t" o:connecttype="custom" o:connectlocs="0,-1826;0,5918" o:connectangles="0,0"/>
              </v:shape>
            </v:group>
            <v:group id="Group 34" o:spid="_x0000_s1035" style="position:absolute;left:2807;top:-1825;width:2;height:7742" coordorigin="2807,-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5" o:spid="_x0000_s1036" style="position:absolute;left:2807;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T6cEA&#10;AADbAAAADwAAAGRycy9kb3ducmV2LnhtbESPT4vCMBTE74LfITxhbza1B3epRhH/gKfFVQ8eH82z&#10;KTYvoYna/fabBcHjMDO/YebL3rbiQV1oHCuYZDkI4srphmsF59Nu/AUiRGSNrWNS8EsBlovhYI6l&#10;dk/+occx1iJBOJSowMToSylDZchiyJwnTt7VdRZjkl0tdYfPBLetLPJ8Ki02nBYMelobqm7Hu1VQ&#10;bQ6fwV823n17F5rD1tdGeqU+Rv1qBiJSH9/hV3uvFRQF/H9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IE+nBAAAA2wAAAA8AAAAAAAAAAAAAAAAAmAIAAGRycy9kb3du&#10;cmV2LnhtbFBLBQYAAAAABAAEAPUAAACGAwAAAAA=&#10;" path="m,l,7741e" filled="f" strokeweight=".14pt">
                <v:path arrowok="t" o:connecttype="custom" o:connectlocs="0,-1825;0,5916" o:connectangles="0,0"/>
              </v:shape>
            </v:group>
            <v:group id="Group 32" o:spid="_x0000_s1037" style="position:absolute;left:2816;top:-1826;width:2;height:7744" coordorigin="2816,-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3" o:spid="_x0000_s1038" style="position:absolute;left:2816;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Q+MIA&#10;AADbAAAADwAAAGRycy9kb3ducmV2LnhtbESPwWrDMBBE74X+g9hCb7VcQ0riRg4lEMghlDbJByzW&#10;1jL2roylxO7fV4FAj8PMvGHWm5l7daUxtF4MvGY5KJLa21YaA+fT7mUJKkQUi70XMvBLATbV48Ma&#10;S+sn+abrMTYqQSSUaMDFOJRah9oRY8j8QJK8Hz8yxiTHRtsRpwTnXhd5/qYZW0kLDgfaOqq744UN&#10;yGrYL+vPyfGh/1oEPhTbLmdjnp/mj3dQkeb4H76399ZAsYDbl/QDd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FD4wgAAANsAAAAPAAAAAAAAAAAAAAAAAJgCAABkcnMvZG93&#10;bnJldi54bWxQSwUGAAAAAAQABAD1AAAAhwMAAAAA&#10;" path="m,l,7744e" filled="f" strokeweight="1.06pt">
                <v:path arrowok="t" o:connecttype="custom" o:connectlocs="0,-1826;0,5918" o:connectangles="0,0"/>
              </v:shape>
            </v:group>
            <v:group id="Group 30" o:spid="_x0000_s1039" style="position:absolute;left:5885;top:-1825;width:2;height:7742" coordorigin="5885,-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1040" style="position:absolute;left:5885;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ccAA&#10;AADbAAAADwAAAGRycy9kb3ducmV2LnhtbESPzYoCMRCE74LvEFrYm2b0sC6jUcQf8CSuevDYTNrJ&#10;4KQTJlHHtzeC4LGoqq+o6by1tbhTEyrHCoaDDARx4XTFpYLTcdP/AxEissbaMSl4UoD5rNuZYq7d&#10;g//pfoilSBAOOSowMfpcylAYshgGzhMn7+IaizHJppS6wUeC21qOsuxXWqw4LRj0tDRUXA83q6BY&#10;7cfBn1fe7bwL1X7tSyO9Uj+9djEBEamN3/CnvdUKRmN4f0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wccAAAADbAAAADwAAAAAAAAAAAAAAAACYAgAAZHJzL2Rvd25y&#10;ZXYueG1sUEsFBgAAAAAEAAQA9QAAAIUDAAAAAA==&#10;" path="m,l,7741e" filled="f" strokeweight=".14pt">
                <v:path arrowok="t" o:connecttype="custom" o:connectlocs="0,-1825;0,5916" o:connectangles="0,0"/>
              </v:shape>
            </v:group>
            <v:group id="Group 28" o:spid="_x0000_s1041" style="position:absolute;left:5893;top:-1826;width:2;height:7744" coordorigin="5893,-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9" o:spid="_x0000_s1042" style="position:absolute;left:5893;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a/cEA&#10;AADbAAAADwAAAGRycy9kb3ducmV2LnhtbESPUWvCQBCE3wX/w7GCb3oxYNHoKSIUfJDSqj9gya25&#10;YHYv5E6T/vteodDHYWa+Ybb7gRv1oi7UXgws5hkoktLbWioDt+v7bAUqRBSLjRcy8E0B9rvxaIuF&#10;9b180esSK5UgEgo04GJsC61D6YgxzH1Lkry77xhjkl2lbYd9gnOj8yx704y1pAWHLR0dlY/Lkw3I&#10;uj2tyo/e8bn5XAY+58dHxsZMJ8NhAyrSEP/Df+2TNZCv4fdL+gF6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Wv3BAAAA2wAAAA8AAAAAAAAAAAAAAAAAmAIAAGRycy9kb3du&#10;cmV2LnhtbFBLBQYAAAAABAAEAPUAAACGAwAAAAA=&#10;" path="m,l,7744e" filled="f" strokeweight="1.06pt">
                <v:path arrowok="t" o:connecttype="custom" o:connectlocs="0,-1826;0,5918" o:connectangles="0,0"/>
              </v:shape>
            </v:group>
            <v:group id="Group 26" o:spid="_x0000_s1043" style="position:absolute;left:7305;top:-1825;width:2;height:7742" coordorigin="7305,-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1044" style="position:absolute;left:7305;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bQ8IA&#10;AADbAAAADwAAAGRycy9kb3ducmV2LnhtbESPQWvCQBSE74L/YXkFb7pJBSupqxTTQk/FqoceH9ln&#10;Nph9u2S3Sfrvu4LgcZiZb5jNbrSt6KkLjWMF+SIDQVw53XCt4Hz6mK9BhIissXVMCv4owG47nWyw&#10;0G7gb+qPsRYJwqFABSZGX0gZKkMWw8J54uRdXGcxJtnVUnc4JLht5XOWraTFhtOCQU97Q9X1+GsV&#10;VOXhJfif0rsv70JzePe1kV6p2dP49goi0hgf4Xv7UytY5nD7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xtDwgAAANsAAAAPAAAAAAAAAAAAAAAAAJgCAABkcnMvZG93&#10;bnJldi54bWxQSwUGAAAAAAQABAD1AAAAhwMAAAAA&#10;" path="m,l,7741e" filled="f" strokeweight=".14pt">
                <v:path arrowok="t" o:connecttype="custom" o:connectlocs="0,-1825;0,5916" o:connectangles="0,0"/>
              </v:shape>
            </v:group>
            <v:group id="Group 24" o:spid="_x0000_s1045" style="position:absolute;left:7314;top:-1826;width:2;height:7744" coordorigin="7314,-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46" style="position:absolute;left:7314;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ysIA&#10;AADbAAAADwAAAGRycy9kb3ducmV2LnhtbESPUWvCQBCE3wv9D8cW+qaXKhVNPaUIBR+kaPQHLLk1&#10;F8zuhdzVxH/vCUIfh5n5hlmuB27UlbpQezHwMc5AkZTe1lIZOB1/RnNQIaJYbLyQgRsFWK9eX5aY&#10;W9/Lga5FrFSCSMjRgIuxzbUOpSPGMPYtSfLOvmOMSXaVth32Cc6NnmTZTDPWkhYctrRxVF6KPzYg&#10;i3Y7L397x7tm/xl4N9lcMjbm/W34/gIVaYj/4Wd7aw1Mp/D4kn6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PvKwgAAANsAAAAPAAAAAAAAAAAAAAAAAJgCAABkcnMvZG93&#10;bnJldi54bWxQSwUGAAAAAAQABAD1AAAAhwMAAAAA&#10;" path="m,l,7744e" filled="f" strokeweight="1.06pt">
                <v:path arrowok="t" o:connecttype="custom" o:connectlocs="0,-1826;0,5918" o:connectangles="0,0"/>
              </v:shape>
            </v:group>
            <v:group id="Group 22" o:spid="_x0000_s1047" style="position:absolute;left:8438;top:-1825;width:2;height:7742" coordorigin="8438,-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3" o:spid="_x0000_s1048" style="position:absolute;left:8438;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dQMEA&#10;AADbAAAADwAAAGRycy9kb3ducmV2LnhtbESPzYoCMRCE7wu+Q2jB25pxxVVGo8iqsCfx7+CxmbST&#10;wUknTKKOb78RhD0WVfUVNVu0thZ3akLlWMGgn4EgLpyuuFRwOm4+JyBCRNZYOyYFTwqwmHc+Zphr&#10;9+A93Q+xFAnCIUcFJkafSxkKQxZD33ni5F1cYzEm2ZRSN/hIcFvLryz7lhYrTgsGPf0YKq6Hm1VQ&#10;rHbj4M8r77behWq39qWRXqlet11OQURq43/43f7VCoYj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4HUDBAAAA2wAAAA8AAAAAAAAAAAAAAAAAmAIAAGRycy9kb3du&#10;cmV2LnhtbFBLBQYAAAAABAAEAPUAAACGAwAAAAA=&#10;" path="m,l,7741e" filled="f" strokeweight=".14pt">
                <v:path arrowok="t" o:connecttype="custom" o:connectlocs="0,-1825;0,5916" o:connectangles="0,0"/>
              </v:shape>
            </v:group>
            <v:group id="Group 20" o:spid="_x0000_s1049" style="position:absolute;left:8447;top:-1826;width:2;height:7744" coordorigin="8447,-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1" o:spid="_x0000_s1050" style="position:absolute;left:8447;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9ycIA&#10;AADbAAAADwAAAGRycy9kb3ducmV2LnhtbESPUWvCQBCE3wv+h2OFvtWLiq1GTxFB8EFKq/6AJbfm&#10;gtm9kDtN+u+9QqGPw8x8w6w2PdfqQW2ovBgYjzJQJIW3lZQGLuf92xxUiCgWay9k4IcCbNaDlxXm&#10;1nfyTY9TLFWCSMjRgIuxybUOhSPGMPINSfKuvmWMSbalti12Cc61nmTZu2asJC04bGjnqLid7mxA&#10;Fs1hXnx2jo/11yzwcbK7ZWzM67DfLkFF6uN/+K99sAamH/D7Jf0A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3JwgAAANsAAAAPAAAAAAAAAAAAAAAAAJgCAABkcnMvZG93&#10;bnJldi54bWxQSwUGAAAAAAQABAD1AAAAhwMAAAAA&#10;" path="m,l,7744e" filled="f" strokeweight="1.06pt">
                <v:path arrowok="t" o:connecttype="custom" o:connectlocs="0,-1826;0,5918" o:connectangles="0,0"/>
              </v:shape>
            </v:group>
            <v:group id="Group 18" o:spid="_x0000_s1051" style="position:absolute;left:13794;top:-1825;width:2;height:7742" coordorigin="13794,-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9" o:spid="_x0000_s1052" style="position:absolute;left:13794;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XRcEA&#10;AADbAAAADwAAAGRycy9kb3ducmV2LnhtbESPzYoCMRCE7wu+Q2jB25pxBVdHo8iqsCfx7+CxmbST&#10;wUknTKKOb78RhD0WVfUVNVu0thZ3akLlWMGgn4EgLpyuuFRwOm4+xyBCRNZYOyYFTwqwmHc+Zphr&#10;9+A93Q+xFAnCIUcFJkafSxkKQxZD33ni5F1cYzEm2ZRSN/hIcFvLrywbSYsVpwWDnn4MFdfDzSoo&#10;Vrvv4M8r77behWq39qWRXqlet11OQURq43/43f7VCoYT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1F0XBAAAA2wAAAA8AAAAAAAAAAAAAAAAAmAIAAGRycy9kb3du&#10;cmV2LnhtbFBLBQYAAAAABAAEAPUAAACGAwAAAAA=&#10;" path="m,l,7741e" filled="f" strokeweight=".14pt">
                <v:path arrowok="t" o:connecttype="custom" o:connectlocs="0,-1825;0,5916" o:connectangles="0,0"/>
              </v:shape>
            </v:group>
            <v:group id="Group 16" o:spid="_x0000_s1053" style="position:absolute;left:13802;top:-1826;width:2;height:7744" coordorigin="13802,-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7" o:spid="_x0000_s1054" style="position:absolute;left:13802;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iWcQA&#10;AADbAAAADwAAAGRycy9kb3ducmV2LnhtbESPQWsCMRSE74X+h/AK3mpWEZGtUWqx4EGhqx48PjbP&#10;ZOnmZUlSXf31plDocZiZb5j5snetuFCIjWcFo2EBgrj2umGj4Hj4fJ2BiAlZY+uZFNwownLx/DTH&#10;UvsrV3TZJyMyhGOJCmxKXSllrC05jEPfEWfv7IPDlGUwUge8Zrhr5bgoptJhw3nBYkcflurv/Y9T&#10;8GWKsN5W983ubFZ2EqYrnp0qpQYv/fsbiER9+g//tTdawWQEv1/y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b4lnEAAAA2wAAAA8AAAAAAAAAAAAAAAAAmAIAAGRycy9k&#10;b3ducmV2LnhtbFBLBQYAAAAABAAEAPUAAACJAwAAAAA=&#10;" path="m,l,7744e" filled="f" strokeweight=".37392mm">
                <v:path arrowok="t" o:connecttype="custom" o:connectlocs="0,-1826;0,5918" o:connectangles="0,0"/>
              </v:shape>
            </v:group>
            <v:group id="Group 14" o:spid="_x0000_s1055" style="position:absolute;left:14662;top:-1825;width:2;height:7742" coordorigin="14662,-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5" o:spid="_x0000_s1056" style="position:absolute;left:14662;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T0sEA&#10;AADbAAAADwAAAGRycy9kb3ducmV2LnhtbESPzYoCMRCE7wu+Q2jB25pxlVVGo8iqsCfx7+CxmbST&#10;wUknTKKOb78RhD0WVfUVNVu0thZ3akLlWMGgn4EgLpyuuFRwOm4+JyBCRNZYOyYFTwqwmHc+Zphr&#10;9+A93Q+xFAnCIUcFJkafSxkKQxZD33ni5F1cYzEm2ZRSN/hIcFvLryz7lhYrTgsGPf0YKq6Hm1VQ&#10;rHbj4M8r77behWq39qWRXqlet11OQURq43/43f7VCkZD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bU9LBAAAA2wAAAA8AAAAAAAAAAAAAAAAAmAIAAGRycy9kb3du&#10;cmV2LnhtbFBLBQYAAAAABAAEAPUAAACGAwAAAAA=&#10;" path="m,l,7741e" filled="f" strokeweight=".14pt">
                <v:path arrowok="t" o:connecttype="custom" o:connectlocs="0,-1825;0,5916" o:connectangles="0,0"/>
              </v:shape>
            </v:group>
            <v:group id="Group 12" o:spid="_x0000_s1057" style="position:absolute;left:14671;top:-1826;width:2;height:7744" coordorigin="14671,-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3" o:spid="_x0000_s1058" style="position:absolute;left:14671;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kWsQA&#10;AADbAAAADwAAAGRycy9kb3ducmV2LnhtbESPQWsCMRSE74X+h/AK3mq2xYqsRtFSwYOFru3B42Pz&#10;TBY3L0sSdfXXN4WCx2FmvmFmi9614kwhNp4VvAwLEMS11w0bBT/f6+cJiJiQNbaeScGVIizmjw8z&#10;LLW/cEXnXTIiQziWqMCm1JVSxtqSwzj0HXH2Dj44TFkGI3XAS4a7Vr4WxVg6bDgvWOzo3VJ93J2c&#10;gi9ThI9tddt8HszKjsJ4xZN9pdTgqV9OQSTq0z38395oBaM3+Pu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5FrEAAAA2wAAAA8AAAAAAAAAAAAAAAAAmAIAAGRycy9k&#10;b3ducmV2LnhtbFBLBQYAAAAABAAEAPUAAACJAwAAAAA=&#10;" path="m,l,7744e" filled="f" strokeweight=".37392mm">
                <v:path arrowok="t" o:connecttype="custom" o:connectlocs="0,-1826;0,5918" o:connectangles="0,0"/>
              </v:shape>
            </v:group>
            <v:group id="Group 10" o:spid="_x0000_s1059" style="position:absolute;left:15726;top:-1825;width:2;height:7742" coordorigin="15726,-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1" o:spid="_x0000_s1060" style="position:absolute;left:15726;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V0cIA&#10;AADbAAAADwAAAGRycy9kb3ducmV2LnhtbESPQWvCQBSE7wX/w/KE3upGkSrRVcRU6Kmk6sHjI/vM&#10;BrNvl+w2Sf99t1DocZiZb5jtfrSt6KkLjWMF81kGgrhyuuFawfVyelmDCBFZY+uYFHxTgP1u8rTF&#10;XLuBP6k/x1okCIccFZgYfS5lqAxZDDPniZN3d53FmGRXS93hkOC2lYsse5UWG04LBj0dDVWP85dV&#10;UBXlKvhb4d2Hd6Ep33xtpFfqeToeNiAijfE//Nd+1wqWK/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FXRwgAAANsAAAAPAAAAAAAAAAAAAAAAAJgCAABkcnMvZG93&#10;bnJldi54bWxQSwUGAAAAAAQABAD1AAAAhwMAAAAA&#10;" path="m,l,7741e" filled="f" strokeweight=".14pt">
                <v:path arrowok="t" o:connecttype="custom" o:connectlocs="0,-1825;0,5916" o:connectangles="0,0"/>
              </v:shape>
            </v:group>
            <v:group id="Group 8" o:spid="_x0000_s1061" style="position:absolute;left:15734;top:-1826;width:2;height:7744" coordorigin="15734,-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 o:spid="_x0000_s1062" style="position:absolute;left:15734;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XcIA&#10;AADbAAAADwAAAGRycy9kb3ducmV2LnhtbESPUWvCQBCE3wv+h2MF3+pFsUWjp4hQ8EGKVX/Akltz&#10;wexeyF1N/PdeQejjMDPfMKtNz7W6UxsqLwYm4wwUSeFtJaWBy/nrfQ4qRBSLtRcy8KAAm/XgbYW5&#10;9Z380P0US5UgEnI04GJscq1D4YgxjH1Dkryrbxljkm2pbYtdgnOtp1n2qRkrSQsOG9o5Km6nXzYg&#10;i2Y/L747x4f6+BH4MN3dMjZmNOy3S1CR+vgffrX31sBsAX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r9dwgAAANsAAAAPAAAAAAAAAAAAAAAAAJgCAABkcnMvZG93&#10;bnJldi54bWxQSwUGAAAAAAQABAD1AAAAhwMAAAAA&#10;" path="m,l,7744e" filled="f" strokeweight="1.06pt">
                <v:path arrowok="t" o:connecttype="custom" o:connectlocs="0,-1826;0,5918" o:connectangles="0,0"/>
              </v:shape>
            </v:group>
            <v:group id="Group 6" o:spid="_x0000_s1063" style="position:absolute;left:1100;top:5900;width:14642;height:2" coordorigin="1100,5900" coordsize="1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 o:spid="_x0000_s1064" style="position:absolute;left:1100;top:5900;width:14642;height:2;visibility:visible;mso-wrap-style:square;v-text-anchor:top" coordsize="14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8UA&#10;AADbAAAADwAAAGRycy9kb3ducmV2LnhtbESPQWvCQBSE7wX/w/KEXkQ3qVgkuorYKj0VtE3Pr9ln&#10;Esy+XbOrpv76rlDocZiZb5j5sjONuFDra8sK0lECgriwuuZSwefHZjgF4QOyxsYyKfghD8tF72GO&#10;mbZX3tFlH0oRIewzVFCF4DIpfVGRQT+yjjh6B9saDFG2pdQtXiPcNPIpSZ6lwZrjQoWO1hUVx/3Z&#10;KHiXp+1A55Nbmr8O1uPVl3v5dk6px363moEI1IX/8F/7TSuYpHD/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QnxQAAANsAAAAPAAAAAAAAAAAAAAAAAJgCAABkcnMv&#10;ZG93bnJldi54bWxQSwUGAAAAAAQABAD1AAAAigMAAAAA&#10;" path="m,l14642,e" filled="f" strokeweight=".14pt">
                <v:path arrowok="t" o:connecttype="custom" o:connectlocs="0,0;14642,0" o:connectangles="0,0"/>
              </v:shape>
            </v:group>
            <v:group id="Group 3" o:spid="_x0000_s1065" style="position:absolute;left:1099;top:5908;width:14645;height:2" coordorigin="1099,5908" coordsize="146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 o:spid="_x0000_s1066" style="position:absolute;left:1099;top:5908;width:14645;height:2;visibility:visible;mso-wrap-style:square;v-text-anchor:top" coordsize="14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W4MUA&#10;AADbAAAADwAAAGRycy9kb3ducmV2LnhtbESPQWvCQBSE7wX/w/KE3urGijFG1yARsbei5tDeHtnX&#10;JDT7NmS3Jv77bqHgcZiZb5htNppW3Kh3jWUF81kEgri0uuFKQXE9viQgnEfW2FomBXdykO0mT1tM&#10;tR34TLeLr0SAsEtRQe19l0rpypoMupntiIP3ZXuDPsi+krrHIcBNK1+jKJYGGw4LNXaU11R+X36M&#10;gnj5PiR5fDp8tqtVVxwrez+tP5R6no77DQhPo3+E/9tvWsFyAX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9bgxQAAANsAAAAPAAAAAAAAAAAAAAAAAJgCAABkcnMv&#10;ZG93bnJldi54bWxQSwUGAAAAAAQABAD1AAAAigMAAAAA&#10;" path="m,l14645,e" filled="f" strokeweight="1.06pt">
                <v:path arrowok="t" o:connecttype="custom" o:connectlocs="0,0;1464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67" type="#_x0000_t75" style="position:absolute;left:2820;top:-572;width:2969;height:4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Xi7DAAAA2wAAAA8AAABkcnMvZG93bnJldi54bWxEj81qwzAQhO+FvoPYQm+N7JCW4kQJJZCf&#10;Qi9V8wCLtbVNrJViKZHz9lUg0OMwM98wi9Voe3GhIXSOFZSTAgRx7UzHjYLDz+blHUSIyAZ7x6Tg&#10;SgFWy8eHBVbGJf6mi46NyBAOFSpoY/SVlKFuyWKYOE+cvV83WIxZDo00A6YMt72cFsWbtNhxXmjR&#10;07ql+qjPVsHuVJaf6atIR9/7bUqd1np/Ver5afyYg4g0xv/wvb03Cl5ncPuSf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9VeLsMAAADbAAAADwAAAAAAAAAAAAAAAACf&#10;AgAAZHJzL2Rvd25yZXYueG1sUEsFBgAAAAAEAAQA9wAAAI8DAAAAAA==&#10;">
                <v:imagedata r:id="rId18" o:title=""/>
              </v:shape>
            </v:group>
            <w10:wrap anchorx="page"/>
          </v:group>
        </w:pict>
      </w:r>
      <w:r w:rsidR="00797CF2">
        <w:rPr>
          <w:rFonts w:ascii="微软雅黑" w:eastAsia="微软雅黑" w:hAnsi="微软雅黑" w:cs="微软雅黑"/>
          <w:lang w:eastAsia="zh-CN"/>
        </w:rPr>
        <w:t>2%，支架、立柱没有明细的变形。4.挂板：优质冷轧</w:t>
      </w:r>
    </w:p>
    <w:p w:rsidR="00330533" w:rsidRDefault="00797CF2">
      <w:pPr>
        <w:spacing w:before="39" w:line="312" w:lineRule="exact"/>
        <w:ind w:left="1113" w:right="9"/>
        <w:rPr>
          <w:rFonts w:ascii="微软雅黑" w:eastAsia="微软雅黑" w:hAnsi="微软雅黑" w:cs="微软雅黑"/>
          <w:lang w:eastAsia="zh-CN"/>
        </w:rPr>
      </w:pPr>
      <w:r>
        <w:rPr>
          <w:rFonts w:ascii="微软雅黑" w:eastAsia="微软雅黑" w:hAnsi="微软雅黑" w:cs="微软雅黑"/>
          <w:lang w:eastAsia="zh-CN"/>
        </w:rPr>
        <w:t>钢板，光滑，平整。5.层板：优质冷轧钢板，</w:t>
      </w:r>
      <w:proofErr w:type="gramStart"/>
      <w:r>
        <w:rPr>
          <w:rFonts w:ascii="微软雅黑" w:eastAsia="微软雅黑" w:hAnsi="微软雅黑" w:cs="微软雅黑"/>
          <w:lang w:eastAsia="zh-CN"/>
        </w:rPr>
        <w:t>密集架各</w:t>
      </w:r>
      <w:proofErr w:type="gramEnd"/>
      <w:r>
        <w:rPr>
          <w:rFonts w:ascii="微软雅黑" w:eastAsia="微软雅黑" w:hAnsi="微软雅黑" w:cs="微软雅黑"/>
          <w:lang w:eastAsia="zh-CN"/>
        </w:rPr>
        <w:t xml:space="preserve"> 零件、组合件、面光滑、平整，没有尖角、凸起。6.顶 板：优质冷轧钢板，附着力：2级。7.侧板：ST-12冷 轧板，门板平整，侧板</w:t>
      </w:r>
      <w:proofErr w:type="gramStart"/>
      <w:r>
        <w:rPr>
          <w:rFonts w:ascii="微软雅黑" w:eastAsia="微软雅黑" w:hAnsi="微软雅黑" w:cs="微软雅黑"/>
          <w:lang w:eastAsia="zh-CN"/>
        </w:rPr>
        <w:t>凹</w:t>
      </w:r>
      <w:proofErr w:type="gramEnd"/>
      <w:r>
        <w:rPr>
          <w:rFonts w:ascii="微软雅黑" w:eastAsia="微软雅黑" w:hAnsi="微软雅黑" w:cs="微软雅黑"/>
          <w:lang w:eastAsia="zh-CN"/>
        </w:rPr>
        <w:t>款式新颖，表面亚光喷塑。8. 防尘板：ST-12冷轧板。9.传动轴：实心优质钢，全负</w:t>
      </w:r>
    </w:p>
    <w:p w:rsidR="00330533" w:rsidRDefault="00797CF2">
      <w:pPr>
        <w:tabs>
          <w:tab w:val="left" w:pos="1113"/>
        </w:tabs>
        <w:spacing w:line="312" w:lineRule="exact"/>
        <w:ind w:left="1113" w:right="149" w:hanging="828"/>
        <w:rPr>
          <w:rFonts w:ascii="微软雅黑" w:eastAsia="微软雅黑" w:hAnsi="微软雅黑" w:cs="微软雅黑"/>
          <w:lang w:eastAsia="zh-CN"/>
        </w:rPr>
      </w:pPr>
      <w:r>
        <w:rPr>
          <w:rFonts w:ascii="微软雅黑" w:eastAsia="微软雅黑" w:hAnsi="微软雅黑" w:cs="微软雅黑"/>
          <w:lang w:eastAsia="zh-CN"/>
        </w:rPr>
        <w:t>灰色</w:t>
      </w:r>
      <w:r>
        <w:rPr>
          <w:rFonts w:ascii="微软雅黑" w:eastAsia="微软雅黑" w:hAnsi="微软雅黑" w:cs="微软雅黑"/>
          <w:lang w:eastAsia="zh-CN"/>
        </w:rPr>
        <w:tab/>
        <w:t>载的情况下，各列密集架在手动操纵下运行自如，没 有阻滞现象。每标准节</w:t>
      </w:r>
      <w:proofErr w:type="gramStart"/>
      <w:r>
        <w:rPr>
          <w:rFonts w:ascii="微软雅黑" w:eastAsia="微软雅黑" w:hAnsi="微软雅黑" w:cs="微软雅黑"/>
          <w:lang w:eastAsia="zh-CN"/>
        </w:rPr>
        <w:t>手动摇力不</w:t>
      </w:r>
      <w:proofErr w:type="gramEnd"/>
      <w:r>
        <w:rPr>
          <w:rFonts w:ascii="微软雅黑" w:eastAsia="微软雅黑" w:hAnsi="微软雅黑" w:cs="微软雅黑"/>
          <w:lang w:eastAsia="zh-CN"/>
        </w:rPr>
        <w:t xml:space="preserve">小于12N。10.齿 </w:t>
      </w:r>
      <w:r>
        <w:rPr>
          <w:rFonts w:ascii="微软雅黑" w:eastAsia="微软雅黑" w:hAnsi="微软雅黑" w:cs="微软雅黑"/>
          <w:spacing w:val="-1"/>
          <w:lang w:eastAsia="zh-CN"/>
        </w:rPr>
        <w:t>轮：GB1244-84.11.轴承:GB1285-85.12.精密滚子链</w:t>
      </w:r>
    </w:p>
    <w:p w:rsidR="00330533" w:rsidRDefault="00797CF2">
      <w:pPr>
        <w:spacing w:line="312" w:lineRule="exact"/>
        <w:ind w:left="1113"/>
        <w:rPr>
          <w:rFonts w:ascii="微软雅黑" w:eastAsia="微软雅黑" w:hAnsi="微软雅黑" w:cs="微软雅黑"/>
          <w:lang w:eastAsia="zh-CN"/>
        </w:rPr>
      </w:pPr>
      <w:r>
        <w:rPr>
          <w:rFonts w:ascii="微软雅黑" w:eastAsia="微软雅黑" w:hAnsi="微软雅黑" w:cs="微软雅黑"/>
          <w:lang w:eastAsia="zh-CN"/>
        </w:rPr>
        <w:t>条：HRC60-62，造型美观大方，手感好，把手摇动任 意一列均不会带动其他反手移动。13.表面处理：采用 最先进的高压水洗、酸洗、磷化等12工位前处理喷淋 系统，选用进口自动喷涂设备、高档环保固体粉末， 确保产品涂层牢固、平整光滑、无毒无味、色泽均 匀，产品</w:t>
      </w:r>
      <w:proofErr w:type="gramStart"/>
      <w:r>
        <w:rPr>
          <w:rFonts w:ascii="微软雅黑" w:eastAsia="微软雅黑" w:hAnsi="微软雅黑" w:cs="微软雅黑"/>
          <w:lang w:eastAsia="zh-CN"/>
        </w:rPr>
        <w:t>耐环境</w:t>
      </w:r>
      <w:proofErr w:type="gramEnd"/>
      <w:r>
        <w:rPr>
          <w:rFonts w:ascii="微软雅黑" w:eastAsia="微软雅黑" w:hAnsi="微软雅黑" w:cs="微软雅黑"/>
          <w:lang w:eastAsia="zh-CN"/>
        </w:rPr>
        <w:t>腐蚀性强，经久耐用。14.粉末涂料： FRE-9100E,不含氨、苯，无毒无味，对人体无害，不</w:t>
      </w:r>
      <w:r>
        <w:rPr>
          <w:rFonts w:ascii="微软雅黑" w:eastAsia="微软雅黑" w:hAnsi="微软雅黑" w:cs="微软雅黑"/>
          <w:spacing w:val="21"/>
          <w:lang w:eastAsia="zh-CN"/>
        </w:rPr>
        <w:t xml:space="preserve"> </w:t>
      </w:r>
      <w:r>
        <w:rPr>
          <w:rFonts w:ascii="微软雅黑" w:eastAsia="微软雅黑" w:hAnsi="微软雅黑" w:cs="微软雅黑"/>
          <w:lang w:eastAsia="zh-CN"/>
        </w:rPr>
        <w:t>变色。15.密封条：磁性密封条，起缓冲、密封作用。</w:t>
      </w:r>
    </w:p>
    <w:p w:rsidR="00330533" w:rsidRDefault="00797CF2">
      <w:pPr>
        <w:spacing w:line="312" w:lineRule="exact"/>
        <w:ind w:left="1113" w:right="18"/>
        <w:rPr>
          <w:rFonts w:ascii="微软雅黑" w:eastAsia="微软雅黑" w:hAnsi="微软雅黑" w:cs="微软雅黑"/>
          <w:lang w:eastAsia="zh-CN"/>
        </w:rPr>
      </w:pPr>
      <w:r>
        <w:rPr>
          <w:rFonts w:ascii="微软雅黑" w:eastAsia="微软雅黑" w:hAnsi="微软雅黑" w:cs="微软雅黑"/>
          <w:lang w:eastAsia="zh-CN"/>
        </w:rPr>
        <w:t>16.层板数量：层板数量为6层，每层隔板净空间 325mm。</w:t>
      </w:r>
    </w:p>
    <w:p w:rsidR="00330533" w:rsidRDefault="00797CF2">
      <w:pPr>
        <w:rPr>
          <w:rFonts w:ascii="微软雅黑" w:eastAsia="微软雅黑" w:hAnsi="微软雅黑" w:cs="微软雅黑"/>
          <w:lang w:eastAsia="zh-CN"/>
        </w:rPr>
      </w:pPr>
      <w:r>
        <w:rPr>
          <w:lang w:eastAsia="zh-CN"/>
        </w:rPr>
        <w:br w:type="column"/>
      </w: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rPr>
          <w:rFonts w:ascii="微软雅黑" w:eastAsia="微软雅黑" w:hAnsi="微软雅黑" w:cs="微软雅黑"/>
          <w:lang w:eastAsia="zh-CN"/>
        </w:rPr>
      </w:pPr>
    </w:p>
    <w:p w:rsidR="00330533" w:rsidRDefault="00330533">
      <w:pPr>
        <w:spacing w:before="3"/>
        <w:rPr>
          <w:rFonts w:ascii="微软雅黑" w:eastAsia="微软雅黑" w:hAnsi="微软雅黑" w:cs="微软雅黑"/>
          <w:sz w:val="16"/>
          <w:szCs w:val="16"/>
          <w:lang w:eastAsia="zh-CN"/>
        </w:rPr>
      </w:pPr>
    </w:p>
    <w:p w:rsidR="00330533" w:rsidRDefault="00797CF2">
      <w:pPr>
        <w:tabs>
          <w:tab w:val="right" w:pos="1490"/>
        </w:tabs>
        <w:ind w:left="285"/>
        <w:rPr>
          <w:rFonts w:ascii="微软雅黑" w:eastAsia="微软雅黑" w:hAnsi="微软雅黑" w:cs="微软雅黑"/>
          <w:lang w:eastAsia="zh-CN"/>
        </w:rPr>
      </w:pPr>
      <w:proofErr w:type="gramStart"/>
      <w:r>
        <w:rPr>
          <w:rFonts w:ascii="微软雅黑" w:eastAsia="微软雅黑" w:hAnsi="微软雅黑" w:cs="微软雅黑"/>
          <w:lang w:eastAsia="zh-CN"/>
        </w:rPr>
        <w:t>个</w:t>
      </w:r>
      <w:proofErr w:type="gramEnd"/>
      <w:r>
        <w:rPr>
          <w:rFonts w:ascii="微软雅黑" w:eastAsia="微软雅黑" w:hAnsi="微软雅黑" w:cs="微软雅黑"/>
          <w:lang w:eastAsia="zh-CN"/>
        </w:rPr>
        <w:tab/>
        <w:t>40</w:t>
      </w:r>
    </w:p>
    <w:p w:rsidR="00330533" w:rsidRDefault="00330533">
      <w:pPr>
        <w:rPr>
          <w:rFonts w:ascii="微软雅黑" w:eastAsia="微软雅黑" w:hAnsi="微软雅黑" w:cs="微软雅黑"/>
          <w:lang w:eastAsia="zh-CN"/>
        </w:rPr>
        <w:sectPr w:rsidR="00330533">
          <w:type w:val="continuous"/>
          <w:pgSz w:w="16840" w:h="11910" w:orient="landscape"/>
          <w:pgMar w:top="1480" w:right="980" w:bottom="280" w:left="960" w:header="720" w:footer="720" w:gutter="0"/>
          <w:cols w:num="4" w:space="720" w:equalWidth="0">
            <w:col w:w="1719" w:space="3007"/>
            <w:col w:w="1552" w:space="137"/>
            <w:col w:w="6386" w:space="80"/>
            <w:col w:w="2019"/>
          </w:cols>
        </w:sectPr>
      </w:pPr>
    </w:p>
    <w:p w:rsidR="00330533" w:rsidRDefault="00330533">
      <w:pPr>
        <w:spacing w:before="4"/>
        <w:rPr>
          <w:rFonts w:ascii="微软雅黑" w:eastAsia="微软雅黑" w:hAnsi="微软雅黑" w:cs="微软雅黑"/>
          <w:sz w:val="29"/>
          <w:szCs w:val="29"/>
          <w:lang w:eastAsia="zh-CN"/>
        </w:rPr>
      </w:pPr>
    </w:p>
    <w:p w:rsidR="00E66038" w:rsidRPr="009C4B6C" w:rsidRDefault="00797967" w:rsidP="00E66038">
      <w:pPr>
        <w:pStyle w:val="a3"/>
        <w:spacing w:line="357" w:lineRule="auto"/>
        <w:rPr>
          <w:sz w:val="28"/>
          <w:szCs w:val="28"/>
          <w:lang w:eastAsia="zh-CN"/>
        </w:rPr>
      </w:pPr>
      <w:r w:rsidRPr="009C4B6C">
        <w:rPr>
          <w:color w:val="FF0000"/>
          <w:sz w:val="28"/>
          <w:szCs w:val="28"/>
          <w:lang w:eastAsia="zh-CN"/>
        </w:rPr>
        <w:t>★</w:t>
      </w:r>
      <w:r w:rsidR="00797CF2" w:rsidRPr="009C4B6C">
        <w:rPr>
          <w:sz w:val="28"/>
          <w:szCs w:val="28"/>
          <w:lang w:eastAsia="zh-CN"/>
        </w:rPr>
        <w:t>（</w:t>
      </w:r>
      <w:r w:rsidRPr="009C4B6C">
        <w:rPr>
          <w:rFonts w:hint="eastAsia"/>
          <w:sz w:val="28"/>
          <w:szCs w:val="28"/>
          <w:lang w:eastAsia="zh-CN"/>
        </w:rPr>
        <w:t>三</w:t>
      </w:r>
      <w:r w:rsidR="00797CF2" w:rsidRPr="009C4B6C">
        <w:rPr>
          <w:sz w:val="28"/>
          <w:szCs w:val="28"/>
          <w:lang w:eastAsia="zh-CN"/>
        </w:rPr>
        <w:t xml:space="preserve">）服务标准 </w:t>
      </w:r>
    </w:p>
    <w:p w:rsidR="009C4B6C" w:rsidRDefault="00797CF2" w:rsidP="009C4B6C">
      <w:pPr>
        <w:pStyle w:val="a3"/>
        <w:spacing w:line="358" w:lineRule="auto"/>
        <w:ind w:left="0" w:firstLineChars="200" w:firstLine="560"/>
        <w:rPr>
          <w:sz w:val="28"/>
          <w:szCs w:val="28"/>
          <w:lang w:eastAsia="zh-CN"/>
        </w:rPr>
      </w:pPr>
      <w:r w:rsidRPr="009C4B6C">
        <w:rPr>
          <w:rFonts w:cs="仿宋"/>
          <w:sz w:val="28"/>
          <w:szCs w:val="28"/>
          <w:lang w:eastAsia="zh-CN"/>
        </w:rPr>
        <w:t>1.</w:t>
      </w:r>
      <w:r w:rsidRPr="009C4B6C">
        <w:rPr>
          <w:sz w:val="28"/>
          <w:szCs w:val="28"/>
          <w:lang w:eastAsia="zh-CN"/>
        </w:rPr>
        <w:t>质保期壹年满后</w:t>
      </w:r>
      <w:r w:rsidRPr="009C4B6C">
        <w:rPr>
          <w:spacing w:val="-48"/>
          <w:sz w:val="28"/>
          <w:szCs w:val="28"/>
          <w:lang w:eastAsia="zh-CN"/>
        </w:rPr>
        <w:t>，</w:t>
      </w:r>
      <w:r w:rsidRPr="009C4B6C">
        <w:rPr>
          <w:sz w:val="28"/>
          <w:szCs w:val="28"/>
          <w:lang w:eastAsia="zh-CN"/>
        </w:rPr>
        <w:t>若有零部件出现故障</w:t>
      </w:r>
      <w:r w:rsidRPr="009C4B6C">
        <w:rPr>
          <w:spacing w:val="-48"/>
          <w:sz w:val="28"/>
          <w:szCs w:val="28"/>
          <w:lang w:eastAsia="zh-CN"/>
        </w:rPr>
        <w:t>，</w:t>
      </w:r>
      <w:r w:rsidRPr="009C4B6C">
        <w:rPr>
          <w:sz w:val="28"/>
          <w:szCs w:val="28"/>
          <w:lang w:eastAsia="zh-CN"/>
        </w:rPr>
        <w:t>经质量技术监督</w:t>
      </w:r>
      <w:r w:rsidRPr="009C4B6C">
        <w:rPr>
          <w:spacing w:val="1"/>
          <w:sz w:val="28"/>
          <w:szCs w:val="28"/>
          <w:lang w:eastAsia="zh-CN"/>
        </w:rPr>
        <w:t>局</w:t>
      </w:r>
      <w:r w:rsidRPr="009C4B6C">
        <w:rPr>
          <w:sz w:val="28"/>
          <w:szCs w:val="28"/>
          <w:lang w:eastAsia="zh-CN"/>
        </w:rPr>
        <w:t>鉴定属于寿命异常问</w:t>
      </w:r>
      <w:r w:rsidRPr="009C4B6C">
        <w:rPr>
          <w:spacing w:val="-72"/>
          <w:sz w:val="28"/>
          <w:szCs w:val="28"/>
          <w:lang w:eastAsia="zh-CN"/>
        </w:rPr>
        <w:t>题</w:t>
      </w:r>
      <w:r w:rsidRPr="009C4B6C">
        <w:rPr>
          <w:sz w:val="28"/>
          <w:szCs w:val="28"/>
          <w:lang w:eastAsia="zh-CN"/>
        </w:rPr>
        <w:t>（明显短于该零部件正常寿命时</w:t>
      </w:r>
      <w:r w:rsidRPr="009C4B6C">
        <w:rPr>
          <w:spacing w:val="-72"/>
          <w:sz w:val="28"/>
          <w:szCs w:val="28"/>
          <w:lang w:eastAsia="zh-CN"/>
        </w:rPr>
        <w:t>），</w:t>
      </w:r>
      <w:r w:rsidRPr="009C4B6C">
        <w:rPr>
          <w:sz w:val="28"/>
          <w:szCs w:val="28"/>
          <w:lang w:eastAsia="zh-CN"/>
        </w:rPr>
        <w:t xml:space="preserve">则由中标人负责免费更换及维修。 </w:t>
      </w:r>
    </w:p>
    <w:p w:rsidR="00330533" w:rsidRPr="009C4B6C" w:rsidRDefault="00797CF2" w:rsidP="009C4B6C">
      <w:pPr>
        <w:pStyle w:val="a3"/>
        <w:spacing w:line="358" w:lineRule="auto"/>
        <w:ind w:left="0" w:firstLineChars="200" w:firstLine="560"/>
        <w:rPr>
          <w:sz w:val="28"/>
          <w:szCs w:val="28"/>
          <w:lang w:eastAsia="zh-CN"/>
        </w:rPr>
      </w:pPr>
      <w:r w:rsidRPr="009C4B6C">
        <w:rPr>
          <w:rFonts w:cs="仿宋"/>
          <w:sz w:val="28"/>
          <w:szCs w:val="28"/>
          <w:lang w:eastAsia="zh-CN"/>
        </w:rPr>
        <w:t>2.</w:t>
      </w:r>
      <w:r w:rsidRPr="009C4B6C">
        <w:rPr>
          <w:sz w:val="28"/>
          <w:szCs w:val="28"/>
          <w:lang w:eastAsia="zh-CN"/>
        </w:rPr>
        <w:t>质保期壹年满后</w:t>
      </w:r>
      <w:r w:rsidRPr="009C4B6C">
        <w:rPr>
          <w:spacing w:val="-48"/>
          <w:sz w:val="28"/>
          <w:szCs w:val="28"/>
          <w:lang w:eastAsia="zh-CN"/>
        </w:rPr>
        <w:t>，</w:t>
      </w:r>
      <w:r w:rsidRPr="009C4B6C">
        <w:rPr>
          <w:sz w:val="28"/>
          <w:szCs w:val="28"/>
          <w:lang w:eastAsia="zh-CN"/>
        </w:rPr>
        <w:t>应采购方要求</w:t>
      </w:r>
      <w:r w:rsidRPr="009C4B6C">
        <w:rPr>
          <w:spacing w:val="-48"/>
          <w:sz w:val="28"/>
          <w:szCs w:val="28"/>
          <w:lang w:eastAsia="zh-CN"/>
        </w:rPr>
        <w:t>，</w:t>
      </w:r>
      <w:r w:rsidRPr="009C4B6C">
        <w:rPr>
          <w:sz w:val="28"/>
          <w:szCs w:val="28"/>
          <w:lang w:eastAsia="zh-CN"/>
        </w:rPr>
        <w:t>中标人应按投标时的价格与采购方签</w:t>
      </w:r>
      <w:r w:rsidRPr="009C4B6C">
        <w:rPr>
          <w:spacing w:val="3"/>
          <w:sz w:val="28"/>
          <w:szCs w:val="28"/>
          <w:lang w:eastAsia="zh-CN"/>
        </w:rPr>
        <w:t>订定期维修保养合同及提供采购方所需零配件，若投标时的价格高于市场平均</w:t>
      </w:r>
      <w:r w:rsidRPr="009C4B6C">
        <w:rPr>
          <w:spacing w:val="44"/>
          <w:sz w:val="28"/>
          <w:szCs w:val="28"/>
          <w:lang w:eastAsia="zh-CN"/>
        </w:rPr>
        <w:t xml:space="preserve"> </w:t>
      </w:r>
      <w:r w:rsidRPr="009C4B6C">
        <w:rPr>
          <w:sz w:val="28"/>
          <w:szCs w:val="28"/>
          <w:lang w:eastAsia="zh-CN"/>
        </w:rPr>
        <w:t>价，则按市场平均价与采购方签订定期维修保养合同及提供采购方所需零配件。</w:t>
      </w:r>
    </w:p>
    <w:p w:rsidR="00330533" w:rsidRPr="009C4B6C" w:rsidRDefault="00797CF2" w:rsidP="009C4B6C">
      <w:pPr>
        <w:pStyle w:val="a3"/>
        <w:spacing w:line="357" w:lineRule="auto"/>
        <w:ind w:left="120" w:firstLineChars="200" w:firstLine="560"/>
        <w:rPr>
          <w:sz w:val="28"/>
          <w:szCs w:val="28"/>
          <w:lang w:eastAsia="zh-CN"/>
        </w:rPr>
      </w:pPr>
      <w:r w:rsidRPr="009C4B6C">
        <w:rPr>
          <w:rFonts w:cs="仿宋"/>
          <w:sz w:val="28"/>
          <w:szCs w:val="28"/>
          <w:lang w:eastAsia="zh-CN"/>
        </w:rPr>
        <w:t>3.</w:t>
      </w:r>
      <w:r w:rsidRPr="009C4B6C">
        <w:rPr>
          <w:sz w:val="28"/>
          <w:szCs w:val="28"/>
          <w:lang w:eastAsia="zh-CN"/>
        </w:rPr>
        <w:t>中标人交货后</w:t>
      </w:r>
      <w:r w:rsidRPr="009C4B6C">
        <w:rPr>
          <w:spacing w:val="-48"/>
          <w:sz w:val="28"/>
          <w:szCs w:val="28"/>
          <w:lang w:eastAsia="zh-CN"/>
        </w:rPr>
        <w:t>，</w:t>
      </w:r>
      <w:r w:rsidRPr="009C4B6C">
        <w:rPr>
          <w:sz w:val="28"/>
          <w:szCs w:val="28"/>
          <w:lang w:eastAsia="zh-CN"/>
        </w:rPr>
        <w:t>若设备发生故障</w:t>
      </w:r>
      <w:r w:rsidRPr="009C4B6C">
        <w:rPr>
          <w:spacing w:val="-48"/>
          <w:sz w:val="28"/>
          <w:szCs w:val="28"/>
          <w:lang w:eastAsia="zh-CN"/>
        </w:rPr>
        <w:t>，</w:t>
      </w:r>
      <w:r w:rsidRPr="009C4B6C">
        <w:rPr>
          <w:sz w:val="28"/>
          <w:szCs w:val="28"/>
          <w:lang w:eastAsia="zh-CN"/>
        </w:rPr>
        <w:t>中标人应在采购人报修后</w:t>
      </w:r>
      <w:r w:rsidRPr="009C4B6C">
        <w:rPr>
          <w:spacing w:val="1"/>
          <w:sz w:val="28"/>
          <w:szCs w:val="28"/>
          <w:lang w:eastAsia="zh-CN"/>
        </w:rPr>
        <w:t xml:space="preserve"> </w:t>
      </w:r>
      <w:r w:rsidRPr="009C4B6C">
        <w:rPr>
          <w:rFonts w:cs="仿宋"/>
          <w:sz w:val="28"/>
          <w:szCs w:val="28"/>
          <w:lang w:eastAsia="zh-CN"/>
        </w:rPr>
        <w:t xml:space="preserve">24 </w:t>
      </w:r>
      <w:r w:rsidRPr="009C4B6C">
        <w:rPr>
          <w:sz w:val="28"/>
          <w:szCs w:val="28"/>
          <w:lang w:eastAsia="zh-CN"/>
        </w:rPr>
        <w:t>小时内 到达。</w:t>
      </w:r>
      <w:bookmarkStart w:id="0" w:name="_GoBack"/>
      <w:bookmarkEnd w:id="0"/>
    </w:p>
    <w:p w:rsidR="00E66038" w:rsidRPr="009C4B6C" w:rsidRDefault="00797CF2" w:rsidP="009C4B6C">
      <w:pPr>
        <w:pStyle w:val="a3"/>
        <w:spacing w:line="360" w:lineRule="auto"/>
        <w:rPr>
          <w:sz w:val="28"/>
          <w:szCs w:val="28"/>
          <w:lang w:eastAsia="zh-CN"/>
        </w:rPr>
      </w:pPr>
      <w:r w:rsidRPr="009C4B6C">
        <w:rPr>
          <w:color w:val="FF0000"/>
          <w:sz w:val="28"/>
          <w:szCs w:val="28"/>
          <w:lang w:eastAsia="zh-CN"/>
        </w:rPr>
        <w:t>★</w:t>
      </w:r>
      <w:r w:rsidRPr="009C4B6C">
        <w:rPr>
          <w:sz w:val="28"/>
          <w:szCs w:val="28"/>
          <w:lang w:eastAsia="zh-CN"/>
        </w:rPr>
        <w:t>（</w:t>
      </w:r>
      <w:r w:rsidR="00797967" w:rsidRPr="009C4B6C">
        <w:rPr>
          <w:rFonts w:hint="eastAsia"/>
          <w:sz w:val="28"/>
          <w:szCs w:val="28"/>
          <w:lang w:eastAsia="zh-CN"/>
        </w:rPr>
        <w:t>四</w:t>
      </w:r>
      <w:r w:rsidRPr="009C4B6C">
        <w:rPr>
          <w:sz w:val="28"/>
          <w:szCs w:val="28"/>
          <w:lang w:eastAsia="zh-CN"/>
        </w:rPr>
        <w:t xml:space="preserve">）验收标准 </w:t>
      </w:r>
    </w:p>
    <w:p w:rsidR="00330533" w:rsidRPr="009C4B6C" w:rsidRDefault="00797CF2" w:rsidP="009C4B6C">
      <w:pPr>
        <w:pStyle w:val="a3"/>
        <w:spacing w:before="0" w:line="360" w:lineRule="auto"/>
        <w:ind w:left="0" w:firstLineChars="200" w:firstLine="560"/>
        <w:rPr>
          <w:sz w:val="28"/>
          <w:szCs w:val="28"/>
          <w:lang w:eastAsia="zh-CN"/>
        </w:rPr>
      </w:pPr>
      <w:r w:rsidRPr="009C4B6C">
        <w:rPr>
          <w:sz w:val="28"/>
          <w:szCs w:val="28"/>
          <w:lang w:eastAsia="zh-CN"/>
        </w:rPr>
        <w:t>由采购人成立验收小组</w:t>
      </w:r>
      <w:r w:rsidRPr="009C4B6C">
        <w:rPr>
          <w:rFonts w:cs="仿宋"/>
          <w:sz w:val="28"/>
          <w:szCs w:val="28"/>
          <w:lang w:eastAsia="zh-CN"/>
        </w:rPr>
        <w:t>,</w:t>
      </w:r>
      <w:r w:rsidRPr="009C4B6C">
        <w:rPr>
          <w:sz w:val="28"/>
          <w:szCs w:val="28"/>
          <w:lang w:eastAsia="zh-CN"/>
        </w:rPr>
        <w:t>按照采购合同的约定对中标人履约情况进行验收。</w:t>
      </w:r>
      <w:r w:rsidRPr="009C4B6C">
        <w:rPr>
          <w:spacing w:val="-1"/>
          <w:sz w:val="28"/>
          <w:szCs w:val="28"/>
          <w:lang w:eastAsia="zh-CN"/>
        </w:rPr>
        <w:t>验收时</w:t>
      </w:r>
      <w:r w:rsidRPr="009C4B6C">
        <w:rPr>
          <w:rFonts w:cs="仿宋"/>
          <w:spacing w:val="-1"/>
          <w:sz w:val="28"/>
          <w:szCs w:val="28"/>
          <w:lang w:eastAsia="zh-CN"/>
        </w:rPr>
        <w:t>,</w:t>
      </w:r>
      <w:r w:rsidRPr="009C4B6C">
        <w:rPr>
          <w:spacing w:val="-1"/>
          <w:sz w:val="28"/>
          <w:szCs w:val="28"/>
          <w:lang w:eastAsia="zh-CN"/>
        </w:rPr>
        <w:t>按照采购合同的约定对每一项技术、服务、安全标准的履约情况进行确</w:t>
      </w:r>
      <w:r w:rsidRPr="009C4B6C">
        <w:rPr>
          <w:spacing w:val="68"/>
          <w:sz w:val="28"/>
          <w:szCs w:val="28"/>
          <w:lang w:eastAsia="zh-CN"/>
        </w:rPr>
        <w:t xml:space="preserve"> </w:t>
      </w:r>
      <w:r w:rsidRPr="009C4B6C">
        <w:rPr>
          <w:sz w:val="28"/>
          <w:szCs w:val="28"/>
          <w:lang w:eastAsia="zh-CN"/>
        </w:rPr>
        <w:t>认。验收结束后</w:t>
      </w:r>
      <w:r w:rsidRPr="009C4B6C">
        <w:rPr>
          <w:rFonts w:cs="仿宋"/>
          <w:sz w:val="28"/>
          <w:szCs w:val="28"/>
          <w:lang w:eastAsia="zh-CN"/>
        </w:rPr>
        <w:t>,</w:t>
      </w:r>
      <w:r w:rsidRPr="009C4B6C">
        <w:rPr>
          <w:sz w:val="28"/>
          <w:szCs w:val="28"/>
          <w:lang w:eastAsia="zh-CN"/>
        </w:rPr>
        <w:t>出具</w:t>
      </w:r>
      <w:proofErr w:type="gramStart"/>
      <w:r w:rsidRPr="009C4B6C">
        <w:rPr>
          <w:sz w:val="28"/>
          <w:szCs w:val="28"/>
          <w:lang w:eastAsia="zh-CN"/>
        </w:rPr>
        <w:t>验收书</w:t>
      </w:r>
      <w:proofErr w:type="gramEnd"/>
      <w:r w:rsidRPr="009C4B6C">
        <w:rPr>
          <w:rFonts w:cs="仿宋"/>
          <w:sz w:val="28"/>
          <w:szCs w:val="28"/>
          <w:lang w:eastAsia="zh-CN"/>
        </w:rPr>
        <w:t>,</w:t>
      </w:r>
      <w:r w:rsidRPr="009C4B6C">
        <w:rPr>
          <w:sz w:val="28"/>
          <w:szCs w:val="28"/>
          <w:lang w:eastAsia="zh-CN"/>
        </w:rPr>
        <w:t>列明各项标准的验收情况及项目总体评价</w:t>
      </w:r>
      <w:r w:rsidRPr="009C4B6C">
        <w:rPr>
          <w:rFonts w:cs="仿宋"/>
          <w:sz w:val="28"/>
          <w:szCs w:val="28"/>
          <w:lang w:eastAsia="zh-CN"/>
        </w:rPr>
        <w:t>,</w:t>
      </w:r>
      <w:r w:rsidRPr="009C4B6C">
        <w:rPr>
          <w:sz w:val="28"/>
          <w:szCs w:val="28"/>
          <w:lang w:eastAsia="zh-CN"/>
        </w:rPr>
        <w:t>由验收 双方共同签署。</w:t>
      </w:r>
    </w:p>
    <w:p w:rsidR="00330533" w:rsidRPr="009C4B6C" w:rsidRDefault="00797CF2" w:rsidP="00EA682F">
      <w:pPr>
        <w:pStyle w:val="a3"/>
        <w:spacing w:before="0" w:line="360" w:lineRule="auto"/>
        <w:ind w:left="0" w:firstLineChars="200" w:firstLine="560"/>
        <w:rPr>
          <w:sz w:val="28"/>
          <w:szCs w:val="28"/>
          <w:lang w:eastAsia="zh-CN"/>
        </w:rPr>
      </w:pPr>
      <w:r w:rsidRPr="009C4B6C">
        <w:rPr>
          <w:rFonts w:cs="仿宋"/>
          <w:sz w:val="28"/>
          <w:szCs w:val="28"/>
          <w:lang w:eastAsia="zh-CN"/>
        </w:rPr>
        <w:t>1</w:t>
      </w:r>
      <w:r w:rsidRPr="009C4B6C">
        <w:rPr>
          <w:sz w:val="28"/>
          <w:szCs w:val="28"/>
          <w:lang w:eastAsia="zh-CN"/>
        </w:rPr>
        <w:t>、按照国家相关标准、行业标准、地方标准或者其他标准，规范验收。</w:t>
      </w:r>
    </w:p>
    <w:p w:rsidR="00797967" w:rsidRPr="009C4B6C" w:rsidRDefault="00797CF2" w:rsidP="009C4B6C">
      <w:pPr>
        <w:pStyle w:val="1"/>
        <w:spacing w:before="50" w:line="360" w:lineRule="auto"/>
        <w:ind w:left="0" w:firstLineChars="200" w:firstLine="560"/>
        <w:rPr>
          <w:rFonts w:ascii="仿宋" w:eastAsia="仿宋" w:hAnsi="仿宋" w:cs="仿宋"/>
          <w:sz w:val="28"/>
          <w:szCs w:val="28"/>
          <w:lang w:eastAsia="zh-CN"/>
        </w:rPr>
      </w:pPr>
      <w:r w:rsidRPr="009C4B6C">
        <w:rPr>
          <w:rFonts w:ascii="仿宋" w:eastAsia="仿宋" w:hAnsi="仿宋" w:cs="仿宋"/>
          <w:b w:val="0"/>
          <w:sz w:val="28"/>
          <w:szCs w:val="28"/>
          <w:lang w:eastAsia="zh-CN"/>
        </w:rPr>
        <w:t>2、按照招标文件要求、投标文件响应和承诺验收</w:t>
      </w:r>
      <w:r w:rsidR="009C4B6C">
        <w:rPr>
          <w:rFonts w:ascii="仿宋" w:eastAsia="仿宋" w:hAnsi="仿宋" w:cs="仿宋" w:hint="eastAsia"/>
          <w:sz w:val="28"/>
          <w:szCs w:val="28"/>
          <w:lang w:eastAsia="zh-CN"/>
        </w:rPr>
        <w:t>。</w:t>
      </w:r>
      <w:r w:rsidRPr="009C4B6C">
        <w:rPr>
          <w:rFonts w:ascii="仿宋" w:eastAsia="仿宋" w:hAnsi="仿宋" w:cs="仿宋"/>
          <w:sz w:val="28"/>
          <w:szCs w:val="28"/>
          <w:lang w:eastAsia="zh-CN"/>
        </w:rPr>
        <w:t xml:space="preserve"> </w:t>
      </w:r>
    </w:p>
    <w:p w:rsidR="00E66038" w:rsidRDefault="00E66038" w:rsidP="00E66038">
      <w:pPr>
        <w:pStyle w:val="1"/>
        <w:spacing w:before="50" w:line="380" w:lineRule="exact"/>
        <w:ind w:left="0" w:firstLineChars="250" w:firstLine="602"/>
        <w:rPr>
          <w:rFonts w:ascii="仿宋" w:eastAsia="仿宋" w:hAnsi="仿宋" w:cs="仿宋"/>
          <w:sz w:val="24"/>
          <w:szCs w:val="24"/>
          <w:lang w:eastAsia="zh-CN"/>
        </w:rPr>
      </w:pPr>
    </w:p>
    <w:p w:rsidR="00797967" w:rsidRPr="00797967" w:rsidRDefault="00797CF2" w:rsidP="00EA682F">
      <w:pPr>
        <w:pStyle w:val="1"/>
        <w:spacing w:before="50" w:line="360" w:lineRule="auto"/>
        <w:ind w:left="0" w:firstLineChars="250" w:firstLine="753"/>
        <w:rPr>
          <w:rFonts w:ascii="仿宋" w:eastAsia="仿宋" w:hAnsi="仿宋" w:cs="仿宋"/>
          <w:sz w:val="24"/>
          <w:szCs w:val="24"/>
          <w:lang w:eastAsia="zh-CN"/>
        </w:rPr>
      </w:pPr>
      <w:r>
        <w:rPr>
          <w:rFonts w:cs="黑体"/>
          <w:lang w:eastAsia="zh-CN"/>
        </w:rPr>
        <w:t>五、</w:t>
      </w:r>
      <w:r w:rsidR="009C4B6C">
        <w:rPr>
          <w:rFonts w:cs="黑体" w:hint="eastAsia"/>
          <w:lang w:eastAsia="zh-CN"/>
        </w:rPr>
        <w:t>其他要求</w:t>
      </w:r>
    </w:p>
    <w:p w:rsidR="009C4B6C" w:rsidRPr="00EA682F" w:rsidRDefault="009C4B6C" w:rsidP="00EA682F">
      <w:pPr>
        <w:pStyle w:val="a3"/>
        <w:spacing w:before="0" w:line="360" w:lineRule="auto"/>
        <w:ind w:left="120" w:right="201" w:firstLineChars="150" w:firstLine="420"/>
        <w:rPr>
          <w:sz w:val="28"/>
          <w:szCs w:val="28"/>
          <w:lang w:eastAsia="zh-CN"/>
        </w:rPr>
      </w:pPr>
      <w:r w:rsidRPr="00EA682F">
        <w:rPr>
          <w:sz w:val="28"/>
          <w:szCs w:val="28"/>
          <w:lang w:eastAsia="zh-CN"/>
        </w:rPr>
        <w:t>（一）投标人必须在投标文件中列</w:t>
      </w:r>
      <w:r w:rsidRPr="00EA682F">
        <w:rPr>
          <w:rFonts w:hint="eastAsia"/>
          <w:sz w:val="28"/>
          <w:szCs w:val="28"/>
          <w:lang w:eastAsia="zh-CN"/>
        </w:rPr>
        <w:t>提供所投货物的</w:t>
      </w:r>
      <w:r w:rsidRPr="00EA682F">
        <w:rPr>
          <w:sz w:val="28"/>
          <w:szCs w:val="28"/>
          <w:lang w:eastAsia="zh-CN"/>
        </w:rPr>
        <w:t>制造商名称</w:t>
      </w:r>
      <w:r w:rsidRPr="00EA682F">
        <w:rPr>
          <w:spacing w:val="-48"/>
          <w:sz w:val="28"/>
          <w:szCs w:val="28"/>
          <w:lang w:eastAsia="zh-CN"/>
        </w:rPr>
        <w:t>、</w:t>
      </w:r>
      <w:r w:rsidRPr="00EA682F">
        <w:rPr>
          <w:sz w:val="28"/>
          <w:szCs w:val="28"/>
          <w:lang w:eastAsia="zh-CN"/>
        </w:rPr>
        <w:t>品牌</w:t>
      </w:r>
      <w:r w:rsidRPr="00EA682F">
        <w:rPr>
          <w:spacing w:val="-48"/>
          <w:sz w:val="28"/>
          <w:szCs w:val="28"/>
          <w:lang w:eastAsia="zh-CN"/>
        </w:rPr>
        <w:t>、</w:t>
      </w:r>
      <w:r w:rsidRPr="00EA682F">
        <w:rPr>
          <w:sz w:val="28"/>
          <w:szCs w:val="28"/>
          <w:lang w:eastAsia="zh-CN"/>
        </w:rPr>
        <w:t>产 地、参数。</w:t>
      </w:r>
    </w:p>
    <w:p w:rsidR="009C4B6C" w:rsidRPr="00EA682F" w:rsidRDefault="009C4B6C" w:rsidP="009C4B6C">
      <w:pPr>
        <w:pStyle w:val="a3"/>
        <w:rPr>
          <w:sz w:val="28"/>
          <w:szCs w:val="28"/>
          <w:lang w:eastAsia="zh-CN"/>
        </w:rPr>
      </w:pPr>
      <w:r w:rsidRPr="00EA682F">
        <w:rPr>
          <w:sz w:val="28"/>
          <w:szCs w:val="28"/>
          <w:lang w:eastAsia="zh-CN"/>
        </w:rPr>
        <w:t>（二）投标人投标文件中提供</w:t>
      </w:r>
      <w:r w:rsidRPr="00EA682F">
        <w:rPr>
          <w:rFonts w:hint="eastAsia"/>
          <w:sz w:val="28"/>
          <w:szCs w:val="28"/>
          <w:lang w:eastAsia="zh-CN"/>
        </w:rPr>
        <w:t>所投货物</w:t>
      </w:r>
      <w:r w:rsidRPr="00EA682F">
        <w:rPr>
          <w:sz w:val="28"/>
          <w:szCs w:val="28"/>
          <w:lang w:eastAsia="zh-CN"/>
        </w:rPr>
        <w:t>实物照片或图片。</w:t>
      </w:r>
    </w:p>
    <w:p w:rsidR="009C4B6C" w:rsidRPr="00EA682F" w:rsidRDefault="009C4B6C" w:rsidP="009C4B6C">
      <w:pPr>
        <w:pStyle w:val="a3"/>
        <w:spacing w:before="154"/>
        <w:rPr>
          <w:sz w:val="28"/>
          <w:szCs w:val="28"/>
          <w:lang w:eastAsia="zh-CN"/>
        </w:rPr>
      </w:pPr>
      <w:r w:rsidRPr="00EA682F">
        <w:rPr>
          <w:sz w:val="28"/>
          <w:szCs w:val="28"/>
          <w:lang w:eastAsia="zh-CN"/>
        </w:rPr>
        <w:t>（三）以上家具款式、颜色、尺寸不允许实质性偏离。</w:t>
      </w:r>
    </w:p>
    <w:p w:rsidR="00330533" w:rsidRPr="009C4B6C" w:rsidRDefault="00330533">
      <w:pPr>
        <w:spacing w:before="154" w:line="371" w:lineRule="auto"/>
        <w:ind w:left="600" w:right="2645"/>
        <w:rPr>
          <w:rFonts w:ascii="仿宋" w:eastAsia="仿宋" w:hAnsi="仿宋" w:cs="仿宋"/>
          <w:sz w:val="24"/>
          <w:szCs w:val="24"/>
          <w:lang w:eastAsia="zh-CN"/>
        </w:rPr>
      </w:pPr>
    </w:p>
    <w:p w:rsidR="00797967" w:rsidRDefault="00797967" w:rsidP="009C4B6C">
      <w:pPr>
        <w:spacing w:before="154"/>
        <w:ind w:left="600" w:right="2645" w:firstLineChars="50" w:firstLine="151"/>
        <w:rPr>
          <w:rFonts w:ascii="仿宋" w:eastAsia="仿宋" w:hAnsi="仿宋" w:cs="仿宋"/>
          <w:sz w:val="24"/>
          <w:szCs w:val="24"/>
          <w:lang w:eastAsia="zh-CN"/>
        </w:rPr>
      </w:pPr>
      <w:r>
        <w:rPr>
          <w:rFonts w:ascii="黑体" w:eastAsia="黑体" w:hAnsi="黑体" w:cs="黑体" w:hint="eastAsia"/>
          <w:b/>
          <w:bCs/>
          <w:sz w:val="30"/>
          <w:szCs w:val="30"/>
          <w:lang w:eastAsia="zh-CN"/>
        </w:rPr>
        <w:t>六</w:t>
      </w:r>
      <w:r>
        <w:rPr>
          <w:rFonts w:ascii="黑体" w:eastAsia="黑体" w:hAnsi="黑体" w:cs="黑体"/>
          <w:b/>
          <w:bCs/>
          <w:sz w:val="30"/>
          <w:szCs w:val="30"/>
          <w:lang w:eastAsia="zh-CN"/>
        </w:rPr>
        <w:t>、评标方法和评标标准</w:t>
      </w:r>
    </w:p>
    <w:p w:rsidR="009C4B6C" w:rsidRPr="00EA682F" w:rsidRDefault="009C4B6C" w:rsidP="009C4B6C">
      <w:pPr>
        <w:pStyle w:val="1"/>
        <w:spacing w:before="58"/>
        <w:rPr>
          <w:b w:val="0"/>
          <w:sz w:val="28"/>
          <w:szCs w:val="28"/>
          <w:lang w:eastAsia="zh-CN"/>
        </w:rPr>
      </w:pPr>
      <w:r w:rsidRPr="00EA682F">
        <w:rPr>
          <w:rFonts w:ascii="仿宋" w:eastAsia="仿宋" w:hAnsi="仿宋" w:cs="仿宋"/>
          <w:b w:val="0"/>
          <w:sz w:val="28"/>
          <w:szCs w:val="28"/>
          <w:lang w:eastAsia="zh-CN"/>
        </w:rPr>
        <w:lastRenderedPageBreak/>
        <w:t>评标方法：最低评标价法。</w:t>
      </w:r>
    </w:p>
    <w:p w:rsidR="009C4B6C" w:rsidRDefault="009C4B6C">
      <w:pPr>
        <w:pStyle w:val="1"/>
        <w:spacing w:before="58"/>
        <w:rPr>
          <w:lang w:eastAsia="zh-CN"/>
        </w:rPr>
      </w:pPr>
    </w:p>
    <w:p w:rsidR="00330533" w:rsidRDefault="00797CF2">
      <w:pPr>
        <w:pStyle w:val="1"/>
        <w:spacing w:before="58"/>
        <w:rPr>
          <w:b w:val="0"/>
          <w:bCs w:val="0"/>
          <w:lang w:eastAsia="zh-CN"/>
        </w:rPr>
      </w:pPr>
      <w:r>
        <w:rPr>
          <w:lang w:eastAsia="zh-CN"/>
        </w:rPr>
        <w:t>七</w:t>
      </w:r>
      <w:r>
        <w:rPr>
          <w:rFonts w:cs="黑体"/>
          <w:b w:val="0"/>
          <w:bCs w:val="0"/>
          <w:lang w:eastAsia="zh-CN"/>
        </w:rPr>
        <w:t>、</w:t>
      </w:r>
      <w:r>
        <w:rPr>
          <w:lang w:eastAsia="zh-CN"/>
        </w:rPr>
        <w:t>采购资金支付</w:t>
      </w:r>
    </w:p>
    <w:p w:rsidR="00330533" w:rsidRPr="00EA682F" w:rsidRDefault="00797CF2">
      <w:pPr>
        <w:pStyle w:val="a3"/>
        <w:spacing w:before="203"/>
        <w:rPr>
          <w:sz w:val="28"/>
          <w:szCs w:val="28"/>
          <w:lang w:eastAsia="zh-CN"/>
        </w:rPr>
      </w:pPr>
      <w:r w:rsidRPr="00EA682F">
        <w:rPr>
          <w:sz w:val="28"/>
          <w:szCs w:val="28"/>
          <w:lang w:eastAsia="zh-CN"/>
        </w:rPr>
        <w:t>（一）支付方式：银行转账；</w:t>
      </w:r>
    </w:p>
    <w:p w:rsidR="00330533" w:rsidRPr="00EA682F" w:rsidRDefault="00797CF2">
      <w:pPr>
        <w:pStyle w:val="a3"/>
        <w:spacing w:before="154" w:line="357" w:lineRule="auto"/>
        <w:ind w:left="120" w:right="196" w:firstLine="479"/>
        <w:jc w:val="both"/>
        <w:rPr>
          <w:sz w:val="28"/>
          <w:szCs w:val="28"/>
          <w:lang w:eastAsia="zh-CN"/>
        </w:rPr>
      </w:pPr>
      <w:r w:rsidRPr="00EA682F">
        <w:rPr>
          <w:spacing w:val="-1"/>
          <w:sz w:val="28"/>
          <w:szCs w:val="28"/>
          <w:lang w:eastAsia="zh-CN"/>
        </w:rPr>
        <w:t>（二）支付时间及条件：合同签订后支付合同总价款的</w:t>
      </w:r>
      <w:r w:rsidRPr="00EA682F">
        <w:rPr>
          <w:spacing w:val="-59"/>
          <w:sz w:val="28"/>
          <w:szCs w:val="28"/>
          <w:lang w:eastAsia="zh-CN"/>
        </w:rPr>
        <w:t xml:space="preserve"> </w:t>
      </w:r>
      <w:r w:rsidRPr="00EA682F">
        <w:rPr>
          <w:rFonts w:cs="仿宋"/>
          <w:spacing w:val="-2"/>
          <w:sz w:val="28"/>
          <w:szCs w:val="28"/>
          <w:lang w:eastAsia="zh-CN"/>
        </w:rPr>
        <w:t>30%</w:t>
      </w:r>
      <w:r w:rsidRPr="00EA682F">
        <w:rPr>
          <w:spacing w:val="-2"/>
          <w:sz w:val="28"/>
          <w:szCs w:val="28"/>
          <w:lang w:eastAsia="zh-CN"/>
        </w:rPr>
        <w:t>、货到安装调试</w:t>
      </w:r>
      <w:r w:rsidRPr="00EA682F">
        <w:rPr>
          <w:spacing w:val="29"/>
          <w:sz w:val="28"/>
          <w:szCs w:val="28"/>
          <w:lang w:eastAsia="zh-CN"/>
        </w:rPr>
        <w:t xml:space="preserve"> </w:t>
      </w:r>
      <w:r w:rsidRPr="00EA682F">
        <w:rPr>
          <w:sz w:val="28"/>
          <w:szCs w:val="28"/>
          <w:lang w:eastAsia="zh-CN"/>
        </w:rPr>
        <w:t>完成支付合同总价款的</w:t>
      </w:r>
      <w:r w:rsidRPr="00EA682F">
        <w:rPr>
          <w:spacing w:val="-60"/>
          <w:sz w:val="28"/>
          <w:szCs w:val="28"/>
          <w:lang w:eastAsia="zh-CN"/>
        </w:rPr>
        <w:t xml:space="preserve"> </w:t>
      </w:r>
      <w:r w:rsidRPr="00EA682F">
        <w:rPr>
          <w:rFonts w:cs="仿宋"/>
          <w:spacing w:val="-1"/>
          <w:sz w:val="28"/>
          <w:szCs w:val="28"/>
          <w:lang w:eastAsia="zh-CN"/>
        </w:rPr>
        <w:t>30%</w:t>
      </w:r>
      <w:r w:rsidRPr="00EA682F">
        <w:rPr>
          <w:spacing w:val="-1"/>
          <w:sz w:val="28"/>
          <w:szCs w:val="28"/>
          <w:lang w:eastAsia="zh-CN"/>
        </w:rPr>
        <w:t>、验收合格后支付合同总价款的</w:t>
      </w:r>
      <w:r w:rsidRPr="00EA682F">
        <w:rPr>
          <w:spacing w:val="-60"/>
          <w:sz w:val="28"/>
          <w:szCs w:val="28"/>
          <w:lang w:eastAsia="zh-CN"/>
        </w:rPr>
        <w:t xml:space="preserve"> </w:t>
      </w:r>
      <w:r w:rsidRPr="00EA682F">
        <w:rPr>
          <w:rFonts w:cs="仿宋"/>
          <w:spacing w:val="-3"/>
          <w:sz w:val="28"/>
          <w:szCs w:val="28"/>
          <w:lang w:eastAsia="zh-CN"/>
        </w:rPr>
        <w:t>37%</w:t>
      </w:r>
      <w:r w:rsidRPr="00EA682F">
        <w:rPr>
          <w:spacing w:val="-3"/>
          <w:sz w:val="28"/>
          <w:szCs w:val="28"/>
          <w:lang w:eastAsia="zh-CN"/>
        </w:rPr>
        <w:t>，剩余</w:t>
      </w:r>
      <w:r w:rsidRPr="00EA682F">
        <w:rPr>
          <w:spacing w:val="-60"/>
          <w:sz w:val="28"/>
          <w:szCs w:val="28"/>
          <w:lang w:eastAsia="zh-CN"/>
        </w:rPr>
        <w:t xml:space="preserve"> </w:t>
      </w:r>
      <w:r w:rsidRPr="00EA682F">
        <w:rPr>
          <w:rFonts w:cs="仿宋"/>
          <w:sz w:val="28"/>
          <w:szCs w:val="28"/>
          <w:lang w:eastAsia="zh-CN"/>
        </w:rPr>
        <w:t>3%</w:t>
      </w:r>
      <w:r w:rsidRPr="00EA682F">
        <w:rPr>
          <w:sz w:val="28"/>
          <w:szCs w:val="28"/>
          <w:lang w:eastAsia="zh-CN"/>
        </w:rPr>
        <w:t>满</w:t>
      </w:r>
      <w:r w:rsidRPr="00EA682F">
        <w:rPr>
          <w:spacing w:val="-60"/>
          <w:sz w:val="28"/>
          <w:szCs w:val="28"/>
          <w:lang w:eastAsia="zh-CN"/>
        </w:rPr>
        <w:t xml:space="preserve"> </w:t>
      </w:r>
      <w:r w:rsidRPr="00EA682F">
        <w:rPr>
          <w:rFonts w:cs="仿宋"/>
          <w:sz w:val="28"/>
          <w:szCs w:val="28"/>
          <w:lang w:eastAsia="zh-CN"/>
        </w:rPr>
        <w:t>1</w:t>
      </w:r>
      <w:r w:rsidRPr="00EA682F">
        <w:rPr>
          <w:rFonts w:cs="仿宋"/>
          <w:spacing w:val="-60"/>
          <w:sz w:val="28"/>
          <w:szCs w:val="28"/>
          <w:lang w:eastAsia="zh-CN"/>
        </w:rPr>
        <w:t xml:space="preserve"> </w:t>
      </w:r>
      <w:r w:rsidRPr="00EA682F">
        <w:rPr>
          <w:sz w:val="28"/>
          <w:szCs w:val="28"/>
          <w:lang w:eastAsia="zh-CN"/>
        </w:rPr>
        <w:t>年</w:t>
      </w:r>
      <w:r w:rsidRPr="00EA682F">
        <w:rPr>
          <w:spacing w:val="21"/>
          <w:sz w:val="28"/>
          <w:szCs w:val="28"/>
          <w:lang w:eastAsia="zh-CN"/>
        </w:rPr>
        <w:t xml:space="preserve"> </w:t>
      </w:r>
      <w:r w:rsidRPr="00EA682F">
        <w:rPr>
          <w:sz w:val="28"/>
          <w:szCs w:val="28"/>
          <w:lang w:eastAsia="zh-CN"/>
        </w:rPr>
        <w:t>无质量问题一次付清。</w:t>
      </w:r>
    </w:p>
    <w:p w:rsidR="00330533" w:rsidRDefault="00797CF2">
      <w:pPr>
        <w:pStyle w:val="1"/>
        <w:spacing w:before="64"/>
        <w:rPr>
          <w:b w:val="0"/>
          <w:bCs w:val="0"/>
          <w:lang w:eastAsia="zh-CN"/>
        </w:rPr>
      </w:pPr>
      <w:r>
        <w:rPr>
          <w:spacing w:val="2"/>
          <w:lang w:eastAsia="zh-CN"/>
        </w:rPr>
        <w:t>八</w:t>
      </w:r>
      <w:r>
        <w:rPr>
          <w:lang w:eastAsia="zh-CN"/>
        </w:rPr>
        <w:t>、</w:t>
      </w:r>
      <w:r>
        <w:rPr>
          <w:spacing w:val="2"/>
          <w:lang w:eastAsia="zh-CN"/>
        </w:rPr>
        <w:t>联</w:t>
      </w:r>
      <w:r>
        <w:rPr>
          <w:lang w:eastAsia="zh-CN"/>
        </w:rPr>
        <w:t>系</w:t>
      </w:r>
      <w:r>
        <w:rPr>
          <w:spacing w:val="2"/>
          <w:lang w:eastAsia="zh-CN"/>
        </w:rPr>
        <w:t>方</w:t>
      </w:r>
      <w:r>
        <w:rPr>
          <w:lang w:eastAsia="zh-CN"/>
        </w:rPr>
        <w:t>式</w:t>
      </w:r>
    </w:p>
    <w:p w:rsidR="00330533" w:rsidRDefault="00330533">
      <w:pPr>
        <w:spacing w:before="7"/>
        <w:rPr>
          <w:rFonts w:ascii="黑体" w:eastAsia="黑体" w:hAnsi="黑体" w:cs="黑体"/>
          <w:b/>
          <w:bCs/>
          <w:sz w:val="13"/>
          <w:szCs w:val="13"/>
          <w:lang w:eastAsia="zh-CN"/>
        </w:rPr>
      </w:pPr>
    </w:p>
    <w:p w:rsidR="00330533" w:rsidRDefault="00330533">
      <w:pPr>
        <w:rPr>
          <w:rFonts w:ascii="黑体" w:eastAsia="黑体" w:hAnsi="黑体" w:cs="黑体"/>
          <w:sz w:val="13"/>
          <w:szCs w:val="13"/>
          <w:lang w:eastAsia="zh-CN"/>
        </w:rPr>
        <w:sectPr w:rsidR="00330533">
          <w:pgSz w:w="11910" w:h="16840"/>
          <w:pgMar w:top="1460" w:right="1600" w:bottom="280" w:left="1680" w:header="720" w:footer="720" w:gutter="0"/>
          <w:cols w:space="720"/>
        </w:sectPr>
      </w:pPr>
    </w:p>
    <w:p w:rsidR="00330533" w:rsidRPr="00EA682F" w:rsidRDefault="00797CF2">
      <w:pPr>
        <w:pStyle w:val="a3"/>
        <w:spacing w:before="26" w:line="357" w:lineRule="auto"/>
        <w:ind w:left="840" w:right="719"/>
        <w:rPr>
          <w:rFonts w:cs="仿宋"/>
          <w:sz w:val="28"/>
          <w:szCs w:val="28"/>
          <w:lang w:eastAsia="zh-CN"/>
        </w:rPr>
      </w:pPr>
      <w:r w:rsidRPr="00EA682F">
        <w:rPr>
          <w:sz w:val="28"/>
          <w:szCs w:val="28"/>
          <w:lang w:eastAsia="zh-CN"/>
        </w:rPr>
        <w:lastRenderedPageBreak/>
        <w:t xml:space="preserve">联系人姓名：王永生 </w:t>
      </w:r>
      <w:r w:rsidR="00EA682F">
        <w:rPr>
          <w:sz w:val="28"/>
          <w:szCs w:val="28"/>
          <w:lang w:eastAsia="zh-CN"/>
        </w:rPr>
        <w:t>联系电</w:t>
      </w:r>
      <w:r w:rsidR="00797967" w:rsidRPr="00EA682F">
        <w:rPr>
          <w:rFonts w:cs="仿宋" w:hint="eastAsia"/>
          <w:sz w:val="28"/>
          <w:szCs w:val="28"/>
          <w:lang w:eastAsia="zh-CN"/>
        </w:rPr>
        <w:t>15993603905</w:t>
      </w:r>
    </w:p>
    <w:p w:rsidR="00330533" w:rsidRPr="00EA682F" w:rsidRDefault="00797CF2">
      <w:pPr>
        <w:pStyle w:val="a3"/>
        <w:ind w:left="840"/>
        <w:rPr>
          <w:sz w:val="28"/>
          <w:szCs w:val="28"/>
          <w:lang w:eastAsia="zh-CN"/>
        </w:rPr>
      </w:pPr>
      <w:r w:rsidRPr="00EA682F">
        <w:rPr>
          <w:sz w:val="28"/>
          <w:szCs w:val="28"/>
          <w:lang w:eastAsia="zh-CN"/>
        </w:rPr>
        <w:t>单位地址：许昌</w:t>
      </w:r>
      <w:proofErr w:type="gramStart"/>
      <w:r w:rsidRPr="00EA682F">
        <w:rPr>
          <w:sz w:val="28"/>
          <w:szCs w:val="28"/>
          <w:lang w:eastAsia="zh-CN"/>
        </w:rPr>
        <w:t>市长青街</w:t>
      </w:r>
      <w:r w:rsidR="00EA682F">
        <w:rPr>
          <w:rFonts w:hint="eastAsia"/>
          <w:sz w:val="28"/>
          <w:szCs w:val="28"/>
          <w:lang w:eastAsia="zh-CN"/>
        </w:rPr>
        <w:t>118号</w:t>
      </w:r>
      <w:proofErr w:type="gramEnd"/>
      <w:r w:rsidRPr="00EA682F">
        <w:rPr>
          <w:spacing w:val="-60"/>
          <w:sz w:val="28"/>
          <w:szCs w:val="28"/>
          <w:lang w:eastAsia="zh-CN"/>
        </w:rPr>
        <w:t xml:space="preserve"> </w:t>
      </w:r>
      <w:r w:rsidR="00EA682F">
        <w:rPr>
          <w:rFonts w:hint="eastAsia"/>
          <w:spacing w:val="-60"/>
          <w:sz w:val="28"/>
          <w:szCs w:val="28"/>
          <w:lang w:eastAsia="zh-CN"/>
        </w:rPr>
        <w:t xml:space="preserve">         </w:t>
      </w:r>
    </w:p>
    <w:p w:rsidR="00330533" w:rsidRPr="00EA682F" w:rsidRDefault="00797CF2">
      <w:pPr>
        <w:rPr>
          <w:rFonts w:ascii="仿宋" w:eastAsia="仿宋" w:hAnsi="仿宋" w:cs="仿宋"/>
          <w:sz w:val="28"/>
          <w:szCs w:val="28"/>
          <w:lang w:eastAsia="zh-CN"/>
        </w:rPr>
      </w:pPr>
      <w:r w:rsidRPr="00EA682F">
        <w:rPr>
          <w:sz w:val="28"/>
          <w:szCs w:val="28"/>
          <w:lang w:eastAsia="zh-CN"/>
        </w:rPr>
        <w:br w:type="column"/>
      </w:r>
    </w:p>
    <w:p w:rsidR="00330533" w:rsidRPr="00EA682F" w:rsidRDefault="00330533">
      <w:pPr>
        <w:rPr>
          <w:rFonts w:ascii="仿宋" w:eastAsia="仿宋" w:hAnsi="仿宋" w:cs="仿宋"/>
          <w:sz w:val="28"/>
          <w:szCs w:val="28"/>
          <w:lang w:eastAsia="zh-CN"/>
        </w:rPr>
      </w:pPr>
    </w:p>
    <w:p w:rsidR="00330533" w:rsidRPr="00EA682F" w:rsidRDefault="00330533">
      <w:pPr>
        <w:rPr>
          <w:rFonts w:ascii="仿宋" w:eastAsia="仿宋" w:hAnsi="仿宋" w:cs="仿宋"/>
          <w:sz w:val="28"/>
          <w:szCs w:val="28"/>
          <w:lang w:eastAsia="zh-CN"/>
        </w:rPr>
      </w:pPr>
    </w:p>
    <w:p w:rsidR="00330533" w:rsidRPr="00EA682F" w:rsidRDefault="00330533">
      <w:pPr>
        <w:rPr>
          <w:rFonts w:ascii="仿宋" w:eastAsia="仿宋" w:hAnsi="仿宋" w:cs="仿宋"/>
          <w:sz w:val="28"/>
          <w:szCs w:val="28"/>
          <w:lang w:eastAsia="zh-CN"/>
        </w:rPr>
      </w:pPr>
    </w:p>
    <w:p w:rsidR="00EA682F" w:rsidRDefault="00EA682F">
      <w:pPr>
        <w:pStyle w:val="a3"/>
        <w:tabs>
          <w:tab w:val="left" w:pos="2280"/>
          <w:tab w:val="left" w:pos="2760"/>
        </w:tabs>
        <w:spacing w:before="174" w:line="357" w:lineRule="auto"/>
        <w:ind w:left="1200" w:right="343" w:hanging="360"/>
        <w:rPr>
          <w:sz w:val="28"/>
          <w:szCs w:val="28"/>
          <w:lang w:eastAsia="zh-CN"/>
        </w:rPr>
      </w:pPr>
    </w:p>
    <w:p w:rsidR="00330533" w:rsidRPr="00EA682F" w:rsidRDefault="00797CF2" w:rsidP="00EA682F">
      <w:pPr>
        <w:pStyle w:val="a3"/>
        <w:tabs>
          <w:tab w:val="left" w:pos="2280"/>
          <w:tab w:val="left" w:pos="2760"/>
        </w:tabs>
        <w:spacing w:before="174" w:line="357" w:lineRule="auto"/>
        <w:ind w:left="0" w:right="343"/>
        <w:rPr>
          <w:sz w:val="28"/>
          <w:szCs w:val="28"/>
          <w:lang w:eastAsia="zh-CN"/>
        </w:rPr>
      </w:pPr>
      <w:r w:rsidRPr="00EA682F">
        <w:rPr>
          <w:sz w:val="28"/>
          <w:szCs w:val="28"/>
          <w:lang w:eastAsia="zh-CN"/>
        </w:rPr>
        <w:t xml:space="preserve">许昌市烈士陵园管理处 </w:t>
      </w:r>
      <w:r w:rsidR="00EA682F">
        <w:rPr>
          <w:rFonts w:hint="eastAsia"/>
          <w:sz w:val="28"/>
          <w:szCs w:val="28"/>
          <w:lang w:eastAsia="zh-CN"/>
        </w:rPr>
        <w:t xml:space="preserve"> </w:t>
      </w:r>
      <w:r w:rsidRPr="00EA682F">
        <w:rPr>
          <w:rFonts w:cs="仿宋"/>
          <w:sz w:val="28"/>
          <w:szCs w:val="28"/>
          <w:lang w:eastAsia="zh-CN"/>
        </w:rPr>
        <w:t xml:space="preserve">2018 </w:t>
      </w:r>
      <w:r w:rsidRPr="00EA682F">
        <w:rPr>
          <w:sz w:val="28"/>
          <w:szCs w:val="28"/>
          <w:lang w:eastAsia="zh-CN"/>
        </w:rPr>
        <w:t>年</w:t>
      </w:r>
      <w:r w:rsidR="00EA682F">
        <w:rPr>
          <w:rFonts w:hint="eastAsia"/>
          <w:sz w:val="28"/>
          <w:szCs w:val="28"/>
          <w:lang w:eastAsia="zh-CN"/>
        </w:rPr>
        <w:t xml:space="preserve">    </w:t>
      </w:r>
      <w:r w:rsidRPr="00EA682F">
        <w:rPr>
          <w:sz w:val="28"/>
          <w:szCs w:val="28"/>
          <w:lang w:eastAsia="zh-CN"/>
        </w:rPr>
        <w:t>月</w:t>
      </w:r>
      <w:r w:rsidRPr="00EA682F">
        <w:rPr>
          <w:sz w:val="28"/>
          <w:szCs w:val="28"/>
          <w:lang w:eastAsia="zh-CN"/>
        </w:rPr>
        <w:tab/>
        <w:t>日</w:t>
      </w:r>
    </w:p>
    <w:sectPr w:rsidR="00330533" w:rsidRPr="00EA682F" w:rsidSect="00114406">
      <w:type w:val="continuous"/>
      <w:pgSz w:w="11910" w:h="16840"/>
      <w:pgMar w:top="1480" w:right="1600" w:bottom="280" w:left="1680" w:header="720" w:footer="720" w:gutter="0"/>
      <w:cols w:num="2" w:space="720" w:equalWidth="0">
        <w:col w:w="4202" w:space="839"/>
        <w:col w:w="358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6C" w:rsidRDefault="009C4B6C" w:rsidP="009C4B6C">
      <w:r>
        <w:separator/>
      </w:r>
    </w:p>
  </w:endnote>
  <w:endnote w:type="continuationSeparator" w:id="0">
    <w:p w:rsidR="009C4B6C" w:rsidRDefault="009C4B6C" w:rsidP="009C4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6C" w:rsidRDefault="009C4B6C" w:rsidP="009C4B6C">
      <w:r>
        <w:separator/>
      </w:r>
    </w:p>
  </w:footnote>
  <w:footnote w:type="continuationSeparator" w:id="0">
    <w:p w:rsidR="009C4B6C" w:rsidRDefault="009C4B6C" w:rsidP="009C4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
  <w:rsids>
    <w:rsidRoot w:val="00330533"/>
    <w:rsid w:val="0002541A"/>
    <w:rsid w:val="000402BB"/>
    <w:rsid w:val="00114406"/>
    <w:rsid w:val="00330533"/>
    <w:rsid w:val="003B1AAF"/>
    <w:rsid w:val="00797967"/>
    <w:rsid w:val="00797CF2"/>
    <w:rsid w:val="009C4B6C"/>
    <w:rsid w:val="009F2201"/>
    <w:rsid w:val="00DD7C2E"/>
    <w:rsid w:val="00E07CBC"/>
    <w:rsid w:val="00E66038"/>
    <w:rsid w:val="00EA6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4406"/>
  </w:style>
  <w:style w:type="paragraph" w:styleId="1">
    <w:name w:val="heading 1"/>
    <w:basedOn w:val="a"/>
    <w:uiPriority w:val="1"/>
    <w:qFormat/>
    <w:rsid w:val="00114406"/>
    <w:pPr>
      <w:spacing w:before="42"/>
      <w:ind w:left="722"/>
      <w:outlineLvl w:val="0"/>
    </w:pPr>
    <w:rPr>
      <w:rFonts w:ascii="黑体" w:eastAsia="黑体" w:hAnsi="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4406"/>
    <w:tblPr>
      <w:tblInd w:w="0" w:type="dxa"/>
      <w:tblCellMar>
        <w:top w:w="0" w:type="dxa"/>
        <w:left w:w="0" w:type="dxa"/>
        <w:bottom w:w="0" w:type="dxa"/>
        <w:right w:w="0" w:type="dxa"/>
      </w:tblCellMar>
    </w:tblPr>
  </w:style>
  <w:style w:type="paragraph" w:styleId="a3">
    <w:name w:val="Body Text"/>
    <w:basedOn w:val="a"/>
    <w:uiPriority w:val="1"/>
    <w:qFormat/>
    <w:rsid w:val="00114406"/>
    <w:pPr>
      <w:spacing w:before="36"/>
      <w:ind w:left="600"/>
    </w:pPr>
    <w:rPr>
      <w:rFonts w:ascii="仿宋" w:eastAsia="仿宋" w:hAnsi="仿宋"/>
      <w:sz w:val="24"/>
      <w:szCs w:val="24"/>
    </w:rPr>
  </w:style>
  <w:style w:type="paragraph" w:styleId="a4">
    <w:name w:val="List Paragraph"/>
    <w:basedOn w:val="a"/>
    <w:uiPriority w:val="1"/>
    <w:qFormat/>
    <w:rsid w:val="00114406"/>
  </w:style>
  <w:style w:type="paragraph" w:customStyle="1" w:styleId="TableParagraph">
    <w:name w:val="Table Paragraph"/>
    <w:basedOn w:val="a"/>
    <w:uiPriority w:val="1"/>
    <w:qFormat/>
    <w:rsid w:val="00114406"/>
  </w:style>
  <w:style w:type="paragraph" w:styleId="a5">
    <w:name w:val="Balloon Text"/>
    <w:basedOn w:val="a"/>
    <w:link w:val="Char"/>
    <w:uiPriority w:val="99"/>
    <w:semiHidden/>
    <w:unhideWhenUsed/>
    <w:rsid w:val="00797CF2"/>
    <w:rPr>
      <w:sz w:val="18"/>
      <w:szCs w:val="18"/>
    </w:rPr>
  </w:style>
  <w:style w:type="character" w:customStyle="1" w:styleId="Char">
    <w:name w:val="批注框文本 Char"/>
    <w:basedOn w:val="a0"/>
    <w:link w:val="a5"/>
    <w:uiPriority w:val="99"/>
    <w:semiHidden/>
    <w:rsid w:val="00797CF2"/>
    <w:rPr>
      <w:sz w:val="18"/>
      <w:szCs w:val="18"/>
    </w:rPr>
  </w:style>
  <w:style w:type="paragraph" w:styleId="a6">
    <w:name w:val="header"/>
    <w:basedOn w:val="a"/>
    <w:link w:val="Char0"/>
    <w:uiPriority w:val="99"/>
    <w:semiHidden/>
    <w:unhideWhenUsed/>
    <w:rsid w:val="009C4B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C4B6C"/>
    <w:rPr>
      <w:sz w:val="18"/>
      <w:szCs w:val="18"/>
    </w:rPr>
  </w:style>
  <w:style w:type="paragraph" w:styleId="a7">
    <w:name w:val="footer"/>
    <w:basedOn w:val="a"/>
    <w:link w:val="Char1"/>
    <w:uiPriority w:val="99"/>
    <w:semiHidden/>
    <w:unhideWhenUsed/>
    <w:rsid w:val="009C4B6C"/>
    <w:pPr>
      <w:tabs>
        <w:tab w:val="center" w:pos="4153"/>
        <w:tab w:val="right" w:pos="8306"/>
      </w:tabs>
      <w:snapToGrid w:val="0"/>
    </w:pPr>
    <w:rPr>
      <w:sz w:val="18"/>
      <w:szCs w:val="18"/>
    </w:rPr>
  </w:style>
  <w:style w:type="character" w:customStyle="1" w:styleId="Char1">
    <w:name w:val="页脚 Char"/>
    <w:basedOn w:val="a0"/>
    <w:link w:val="a7"/>
    <w:uiPriority w:val="99"/>
    <w:semiHidden/>
    <w:rsid w:val="009C4B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42"/>
      <w:ind w:left="722"/>
      <w:outlineLvl w:val="0"/>
    </w:pPr>
    <w:rPr>
      <w:rFonts w:ascii="黑体" w:eastAsia="黑体" w:hAnsi="黑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600"/>
    </w:pPr>
    <w:rPr>
      <w:rFonts w:ascii="仿宋" w:eastAsia="仿宋" w:hAnsi="仿宋"/>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797CF2"/>
    <w:rPr>
      <w:sz w:val="18"/>
      <w:szCs w:val="18"/>
    </w:rPr>
  </w:style>
  <w:style w:type="character" w:customStyle="1" w:styleId="Char">
    <w:name w:val="批注框文本 Char"/>
    <w:basedOn w:val="a0"/>
    <w:link w:val="a5"/>
    <w:uiPriority w:val="99"/>
    <w:semiHidden/>
    <w:rsid w:val="00797C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1064</Words>
  <Characters>6067</Characters>
  <Application>Microsoft Office Word</Application>
  <DocSecurity>0</DocSecurity>
  <Lines>50</Lines>
  <Paragraphs>14</Paragraphs>
  <ScaleCrop>false</ScaleCrop>
  <Company>瀚墨艺彩</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SDWM</cp:lastModifiedBy>
  <cp:revision>12</cp:revision>
  <cp:lastPrinted>2018-08-22T08:12:00Z</cp:lastPrinted>
  <dcterms:created xsi:type="dcterms:W3CDTF">2018-08-22T02:07:00Z</dcterms:created>
  <dcterms:modified xsi:type="dcterms:W3CDTF">2018-08-22T08:12:00Z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2018-08-22T00:00:00Z</vt:filetime>
  </property>
</Properties>
</file>